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A0" w:rsidRDefault="00E806A0" w:rsidP="00E806A0">
      <w:pPr>
        <w:pStyle w:val="Numero"/>
      </w:pPr>
      <w:r>
        <w:t>4740</w:t>
      </w:r>
    </w:p>
    <w:p w:rsidR="00E806A0" w:rsidRDefault="00E806A0" w:rsidP="00E806A0">
      <w:pPr>
        <w:pStyle w:val="Date"/>
      </w:pPr>
      <w:r>
        <w:t>1285</w:t>
      </w:r>
    </w:p>
    <w:p w:rsidR="00E806A0" w:rsidRDefault="00E806A0" w:rsidP="00E806A0">
      <w:pPr>
        <w:pStyle w:val="Analyse"/>
      </w:pPr>
      <w:r>
        <w:t>Notes tirées d’un rôle de 1285 concernant les lieux et paroisses du bailliage de Beaune.</w:t>
      </w:r>
    </w:p>
    <w:p w:rsidR="00E806A0" w:rsidRDefault="00E806A0" w:rsidP="00E806A0">
      <w:pPr>
        <w:pStyle w:val="Texte"/>
      </w:pPr>
      <w:r>
        <w:t xml:space="preserve">«Ce sont les </w:t>
      </w:r>
      <w:proofErr w:type="spellStart"/>
      <w:r>
        <w:t>viles</w:t>
      </w:r>
      <w:proofErr w:type="spellEnd"/>
      <w:r>
        <w:t xml:space="preserve"> </w:t>
      </w:r>
      <w:proofErr w:type="spellStart"/>
      <w:r>
        <w:t>esqueles</w:t>
      </w:r>
      <w:proofErr w:type="spellEnd"/>
      <w:r>
        <w:t xml:space="preserve"> Martins Chauvins </w:t>
      </w:r>
      <w:proofErr w:type="gramStart"/>
      <w:r>
        <w:t>a</w:t>
      </w:r>
      <w:proofErr w:type="gramEnd"/>
      <w:r>
        <w:t xml:space="preserve"> commandement de faire le </w:t>
      </w:r>
      <w:proofErr w:type="spellStart"/>
      <w:r>
        <w:t>disme</w:t>
      </w:r>
      <w:proofErr w:type="spellEnd"/>
      <w:r>
        <w:t xml:space="preserve"> de la </w:t>
      </w:r>
      <w:proofErr w:type="spellStart"/>
      <w:r>
        <w:t>monoie</w:t>
      </w:r>
      <w:proofErr w:type="spellEnd"/>
      <w:r>
        <w:t>».</w:t>
      </w:r>
    </w:p>
    <w:p w:rsidR="00E806A0" w:rsidRDefault="00E806A0" w:rsidP="00E806A0">
      <w:pPr>
        <w:pStyle w:val="Texte2"/>
      </w:pPr>
      <w:proofErr w:type="spellStart"/>
      <w:r>
        <w:rPr>
          <w:i/>
          <w:iCs/>
        </w:rPr>
        <w:t>Nantoul</w:t>
      </w:r>
      <w:proofErr w:type="spellEnd"/>
      <w:r>
        <w:t xml:space="preserve">, c’est-à-dire </w:t>
      </w:r>
      <w:proofErr w:type="spellStart"/>
      <w:r>
        <w:t>Nanton</w:t>
      </w:r>
      <w:proofErr w:type="spellEnd"/>
      <w:r>
        <w:t>, où il y a 41 feux, le duc de Bourgogne en possède 5.</w:t>
      </w:r>
    </w:p>
    <w:p w:rsidR="00E806A0" w:rsidRDefault="00E806A0" w:rsidP="00E806A0">
      <w:pPr>
        <w:pStyle w:val="Texte2"/>
      </w:pPr>
      <w:r>
        <w:rPr>
          <w:i/>
          <w:iCs/>
        </w:rPr>
        <w:t>Saint-Romain</w:t>
      </w:r>
      <w:r>
        <w:t>, 122 feux et le duc de Bourgogne 13.</w:t>
      </w:r>
    </w:p>
    <w:p w:rsidR="00E806A0" w:rsidRDefault="00E806A0" w:rsidP="00E806A0">
      <w:pPr>
        <w:pStyle w:val="Texte2"/>
      </w:pPr>
      <w:proofErr w:type="spellStart"/>
      <w:r>
        <w:rPr>
          <w:i/>
          <w:iCs/>
        </w:rPr>
        <w:t>Orches</w:t>
      </w:r>
      <w:proofErr w:type="spellEnd"/>
      <w:r>
        <w:t>, 49 feux, dont le duc en a 8.</w:t>
      </w:r>
    </w:p>
    <w:p w:rsidR="00E806A0" w:rsidRDefault="00E806A0" w:rsidP="00E806A0">
      <w:pPr>
        <w:pStyle w:val="Texte2"/>
      </w:pPr>
      <w:proofErr w:type="spellStart"/>
      <w:r>
        <w:rPr>
          <w:i/>
          <w:iCs/>
        </w:rPr>
        <w:t>Melins</w:t>
      </w:r>
      <w:proofErr w:type="spellEnd"/>
      <w:r>
        <w:rPr>
          <w:i/>
          <w:iCs/>
        </w:rPr>
        <w:t>-sur-</w:t>
      </w:r>
      <w:proofErr w:type="spellStart"/>
      <w:r>
        <w:rPr>
          <w:i/>
          <w:iCs/>
        </w:rPr>
        <w:t>Orche</w:t>
      </w:r>
      <w:proofErr w:type="spellEnd"/>
      <w:r>
        <w:t>, 42 feux tous au duc.</w:t>
      </w:r>
    </w:p>
    <w:p w:rsidR="00E806A0" w:rsidRDefault="00E806A0" w:rsidP="00E806A0">
      <w:pPr>
        <w:pStyle w:val="Texte2"/>
      </w:pPr>
      <w:proofErr w:type="spellStart"/>
      <w:r>
        <w:rPr>
          <w:i/>
          <w:iCs/>
        </w:rPr>
        <w:t>Montelie</w:t>
      </w:r>
      <w:proofErr w:type="spellEnd"/>
      <w:r>
        <w:t>, 71 feux dont 24 au duc.</w:t>
      </w:r>
    </w:p>
    <w:p w:rsidR="00E806A0" w:rsidRDefault="00E806A0" w:rsidP="00E806A0">
      <w:pPr>
        <w:pStyle w:val="Texte2"/>
      </w:pPr>
      <w:proofErr w:type="spellStart"/>
      <w:r>
        <w:rPr>
          <w:i/>
          <w:iCs/>
        </w:rPr>
        <w:t>Chevigné</w:t>
      </w:r>
      <w:proofErr w:type="spellEnd"/>
      <w:r>
        <w:t>, 15 feux dont 5 au duc.</w:t>
      </w:r>
    </w:p>
    <w:p w:rsidR="00E806A0" w:rsidRDefault="00E806A0" w:rsidP="00E806A0">
      <w:pPr>
        <w:pStyle w:val="Texte2"/>
      </w:pPr>
      <w:proofErr w:type="spellStart"/>
      <w:r>
        <w:rPr>
          <w:i/>
          <w:iCs/>
        </w:rPr>
        <w:t>Bligny</w:t>
      </w:r>
      <w:proofErr w:type="spellEnd"/>
      <w:r>
        <w:rPr>
          <w:i/>
          <w:iCs/>
        </w:rPr>
        <w:t>-sous-Beaune</w:t>
      </w:r>
      <w:r>
        <w:t>, 60 feux dont 11 au duc de Bourgogne.</w:t>
      </w:r>
    </w:p>
    <w:p w:rsidR="00E806A0" w:rsidRDefault="00E806A0" w:rsidP="00E806A0">
      <w:pPr>
        <w:pStyle w:val="Texte2"/>
      </w:pPr>
      <w:proofErr w:type="spellStart"/>
      <w:r>
        <w:rPr>
          <w:i/>
          <w:iCs/>
        </w:rPr>
        <w:t>Oreour</w:t>
      </w:r>
      <w:proofErr w:type="spellEnd"/>
      <w:r>
        <w:t xml:space="preserve"> (Saint-Aubin), 63 feux dont 3 au duc.</w:t>
      </w:r>
    </w:p>
    <w:p w:rsidR="00E806A0" w:rsidRDefault="00E806A0" w:rsidP="00E806A0">
      <w:pPr>
        <w:pStyle w:val="Texte2"/>
      </w:pPr>
      <w:r>
        <w:t>Les huit localités précitées se composaient de 463 feux, dont le duc en possédait 111.</w:t>
      </w:r>
    </w:p>
    <w:p w:rsidR="00E806A0" w:rsidRDefault="00E806A0" w:rsidP="00E806A0">
      <w:pPr>
        <w:pStyle w:val="Texte21LB"/>
      </w:pPr>
      <w:r>
        <w:t xml:space="preserve">Voici maintenant le relevé des feux des localités du bailliage de Beaune avec les noms des principaux propriétaires de ces feux ou </w:t>
      </w:r>
      <w:proofErr w:type="spellStart"/>
      <w:r>
        <w:t>magnies</w:t>
      </w:r>
      <w:proofErr w:type="spellEnd"/>
      <w:r>
        <w:t xml:space="preserve"> d’hommes, ce qui est la même chose, puisque dans certains pa</w:t>
      </w:r>
      <w:r>
        <w:t>s</w:t>
      </w:r>
      <w:r>
        <w:t xml:space="preserve">sages on parle de ces feux ou </w:t>
      </w:r>
      <w:proofErr w:type="spellStart"/>
      <w:r>
        <w:t>magnies</w:t>
      </w:r>
      <w:proofErr w:type="spellEnd"/>
      <w:r>
        <w:t xml:space="preserve"> indifféremment.</w:t>
      </w:r>
    </w:p>
    <w:p w:rsidR="00E806A0" w:rsidRDefault="00E806A0" w:rsidP="00E806A0">
      <w:pPr>
        <w:pStyle w:val="Texte2Tab1LB"/>
      </w:pPr>
      <w:r>
        <w:t>LOCALITÉS</w:t>
      </w:r>
      <w:r>
        <w:tab/>
      </w:r>
      <w:r>
        <w:rPr>
          <w:smallCaps/>
        </w:rPr>
        <w:t>Nombre</w:t>
      </w:r>
      <w:r>
        <w:tab/>
        <w:t>PRINCIPAUX SEIGNEURS ET</w:t>
      </w:r>
      <w:r>
        <w:br/>
      </w:r>
      <w:r>
        <w:tab/>
        <w:t>de feux</w:t>
      </w:r>
      <w:r>
        <w:tab/>
        <w:t>POSSESSEURS DES FEUX OU MAIGNIES</w:t>
      </w:r>
    </w:p>
    <w:p w:rsidR="00E806A0" w:rsidRDefault="00E806A0" w:rsidP="00E806A0">
      <w:pPr>
        <w:pStyle w:val="Texte2Tab"/>
      </w:pPr>
      <w:proofErr w:type="spellStart"/>
      <w:r>
        <w:t>Charrey</w:t>
      </w:r>
      <w:proofErr w:type="spellEnd"/>
      <w:r>
        <w:t>, près Beaune</w:t>
      </w:r>
      <w:r>
        <w:tab/>
        <w:t>48</w:t>
      </w:r>
      <w:r>
        <w:tab/>
        <w:t xml:space="preserve">Le Prieur de </w:t>
      </w:r>
      <w:proofErr w:type="spellStart"/>
      <w:r>
        <w:t>Charigny</w:t>
      </w:r>
      <w:proofErr w:type="spellEnd"/>
      <w:r>
        <w:t>.</w:t>
      </w:r>
      <w:r>
        <w:br/>
      </w:r>
      <w:r>
        <w:tab/>
      </w:r>
      <w:r>
        <w:tab/>
        <w:t xml:space="preserve">Damerons et </w:t>
      </w:r>
      <w:proofErr w:type="spellStart"/>
      <w:r>
        <w:t>Guiot</w:t>
      </w:r>
      <w:proofErr w:type="spellEnd"/>
      <w:r>
        <w:t>, son gendre.</w:t>
      </w:r>
      <w:r>
        <w:br/>
      </w:r>
      <w:r>
        <w:tab/>
      </w:r>
      <w:r>
        <w:tab/>
        <w:t>Baudouin.</w:t>
      </w:r>
    </w:p>
    <w:p w:rsidR="00E806A0" w:rsidRDefault="00E806A0" w:rsidP="00E806A0">
      <w:pPr>
        <w:pStyle w:val="Texte2Tab"/>
      </w:pPr>
      <w:proofErr w:type="spellStart"/>
      <w:r>
        <w:t>Chalange</w:t>
      </w:r>
      <w:proofErr w:type="spellEnd"/>
      <w:r>
        <w:tab/>
        <w:t>46</w:t>
      </w:r>
      <w:r>
        <w:tab/>
        <w:t>Le duc de Bourgogne.</w:t>
      </w:r>
      <w:r>
        <w:br/>
      </w:r>
      <w:r>
        <w:tab/>
      </w:r>
      <w:r>
        <w:tab/>
        <w:t>Guillaume de Bordeaux.</w:t>
      </w:r>
      <w:r>
        <w:br/>
      </w:r>
      <w:r>
        <w:tab/>
      </w:r>
      <w:r>
        <w:tab/>
        <w:t>L’hôpital de Beaune.</w:t>
      </w:r>
    </w:p>
    <w:p w:rsidR="00E806A0" w:rsidRDefault="00E806A0" w:rsidP="00E806A0">
      <w:pPr>
        <w:pStyle w:val="Texte2Tab"/>
      </w:pPr>
      <w:proofErr w:type="spellStart"/>
      <w:r>
        <w:t>Gigné</w:t>
      </w:r>
      <w:proofErr w:type="spellEnd"/>
      <w:r>
        <w:tab/>
        <w:t>19</w:t>
      </w:r>
      <w:r>
        <w:tab/>
        <w:t>Le duc de Bourgogne.</w:t>
      </w:r>
      <w:r>
        <w:br/>
      </w:r>
      <w:r>
        <w:tab/>
      </w:r>
      <w:r>
        <w:tab/>
        <w:t>Notre-Dame de Beaune.</w:t>
      </w:r>
      <w:r>
        <w:br/>
      </w:r>
      <w:r>
        <w:tab/>
      </w:r>
      <w:r>
        <w:tab/>
        <w:t>L’hôpital de Beaune, etc.</w:t>
      </w:r>
    </w:p>
    <w:p w:rsidR="00E806A0" w:rsidRDefault="00E806A0" w:rsidP="00E806A0">
      <w:pPr>
        <w:pStyle w:val="Texte2Tab"/>
      </w:pPr>
      <w:proofErr w:type="spellStart"/>
      <w:r>
        <w:t>Merceuil</w:t>
      </w:r>
      <w:proofErr w:type="spellEnd"/>
      <w:r>
        <w:tab/>
        <w:t>22</w:t>
      </w:r>
      <w:r>
        <w:tab/>
        <w:t>Abbesse de Saint-Andoche d’Autun.</w:t>
      </w:r>
    </w:p>
    <w:p w:rsidR="00E806A0" w:rsidRDefault="00E806A0" w:rsidP="00E806A0">
      <w:pPr>
        <w:pStyle w:val="Texte2Tab"/>
      </w:pPr>
      <w:proofErr w:type="spellStart"/>
      <w:r>
        <w:t>Travaise</w:t>
      </w:r>
      <w:proofErr w:type="spellEnd"/>
      <w:r>
        <w:tab/>
        <w:t>33</w:t>
      </w:r>
      <w:r>
        <w:tab/>
        <w:t>La dame d’</w:t>
      </w:r>
      <w:proofErr w:type="spellStart"/>
      <w:r>
        <w:t>Agey</w:t>
      </w:r>
      <w:proofErr w:type="spellEnd"/>
      <w:r>
        <w:t xml:space="preserve"> et </w:t>
      </w:r>
      <w:proofErr w:type="spellStart"/>
      <w:r>
        <w:t>Milot</w:t>
      </w:r>
      <w:proofErr w:type="spellEnd"/>
      <w:r>
        <w:t>, son fils.</w:t>
      </w:r>
      <w:r>
        <w:br/>
      </w:r>
      <w:r>
        <w:tab/>
      </w:r>
      <w:r>
        <w:tab/>
        <w:t xml:space="preserve">Jean </w:t>
      </w:r>
      <w:proofErr w:type="spellStart"/>
      <w:r>
        <w:t>Barot</w:t>
      </w:r>
      <w:proofErr w:type="spellEnd"/>
      <w:r>
        <w:t xml:space="preserve">. — Pierre de </w:t>
      </w:r>
      <w:proofErr w:type="spellStart"/>
      <w:r>
        <w:t>Reullée</w:t>
      </w:r>
      <w:proofErr w:type="spellEnd"/>
      <w:r>
        <w:t>.</w:t>
      </w:r>
    </w:p>
    <w:p w:rsidR="00E806A0" w:rsidRDefault="00E806A0" w:rsidP="00E806A0">
      <w:pPr>
        <w:pStyle w:val="Texte2Tab"/>
      </w:pPr>
      <w:proofErr w:type="spellStart"/>
      <w:r>
        <w:t>Clavoillon</w:t>
      </w:r>
      <w:proofErr w:type="spellEnd"/>
      <w:r>
        <w:tab/>
        <w:t>32</w:t>
      </w:r>
      <w:r>
        <w:tab/>
        <w:t>L’abbé de Sainte-Marguerite.</w:t>
      </w:r>
    </w:p>
    <w:p w:rsidR="00E806A0" w:rsidRDefault="00E806A0" w:rsidP="00E806A0">
      <w:pPr>
        <w:pStyle w:val="Texte2Tab"/>
      </w:pPr>
      <w:proofErr w:type="spellStart"/>
      <w:r>
        <w:t>Nanton</w:t>
      </w:r>
      <w:proofErr w:type="spellEnd"/>
      <w:r>
        <w:tab/>
        <w:t>41</w:t>
      </w:r>
      <w:r>
        <w:tab/>
        <w:t>Le duc de Bourgogne.</w:t>
      </w:r>
      <w:r>
        <w:br/>
      </w:r>
      <w:r>
        <w:tab/>
      </w:r>
      <w:r>
        <w:tab/>
        <w:t>Hugues d’Aubigny.</w:t>
      </w:r>
      <w:r>
        <w:br/>
      </w:r>
      <w:r>
        <w:tab/>
      </w:r>
      <w:r>
        <w:tab/>
        <w:t>La dame d’</w:t>
      </w:r>
      <w:proofErr w:type="spellStart"/>
      <w:r>
        <w:t>Agey</w:t>
      </w:r>
      <w:proofErr w:type="spellEnd"/>
      <w:r>
        <w:t>.</w:t>
      </w:r>
      <w:r>
        <w:br/>
      </w:r>
      <w:r>
        <w:tab/>
      </w:r>
      <w:r>
        <w:tab/>
      </w:r>
      <w:proofErr w:type="spellStart"/>
      <w:r>
        <w:t>Oudot</w:t>
      </w:r>
      <w:proofErr w:type="spellEnd"/>
      <w:r>
        <w:t xml:space="preserve"> de </w:t>
      </w:r>
      <w:proofErr w:type="spellStart"/>
      <w:r>
        <w:t>Poilly</w:t>
      </w:r>
      <w:proofErr w:type="spellEnd"/>
      <w:r>
        <w:t>, etc.</w:t>
      </w:r>
    </w:p>
    <w:p w:rsidR="00E806A0" w:rsidRDefault="00E806A0" w:rsidP="00E806A0">
      <w:pPr>
        <w:pStyle w:val="Texte2Tab"/>
      </w:pPr>
      <w:r>
        <w:t>St-Romain</w:t>
      </w:r>
      <w:r>
        <w:tab/>
        <w:t>122</w:t>
      </w:r>
      <w:r>
        <w:tab/>
        <w:t>Jean de Salon.</w:t>
      </w:r>
      <w:r>
        <w:br/>
      </w:r>
      <w:r>
        <w:tab/>
      </w:r>
      <w:r>
        <w:tab/>
        <w:t>Le duc de Bourgogne.</w:t>
      </w:r>
      <w:r>
        <w:br/>
      </w:r>
      <w:r>
        <w:tab/>
      </w:r>
      <w:r>
        <w:tab/>
        <w:t xml:space="preserve">Huguette de </w:t>
      </w:r>
      <w:proofErr w:type="spellStart"/>
      <w:r>
        <w:t>Nanton</w:t>
      </w:r>
      <w:proofErr w:type="spellEnd"/>
      <w:r>
        <w:t>.</w:t>
      </w:r>
      <w:r>
        <w:br/>
      </w:r>
      <w:r>
        <w:tab/>
      </w:r>
      <w:r>
        <w:tab/>
      </w:r>
      <w:proofErr w:type="spellStart"/>
      <w:r>
        <w:t>Margueron</w:t>
      </w:r>
      <w:proofErr w:type="spellEnd"/>
      <w:r>
        <w:t xml:space="preserve"> de </w:t>
      </w:r>
      <w:proofErr w:type="spellStart"/>
      <w:r>
        <w:t>Mandelot</w:t>
      </w:r>
      <w:proofErr w:type="spellEnd"/>
      <w:r>
        <w:t>, etc.</w:t>
      </w:r>
    </w:p>
    <w:p w:rsidR="00E806A0" w:rsidRDefault="00E806A0" w:rsidP="00E806A0">
      <w:pPr>
        <w:pStyle w:val="Texte2Tab"/>
      </w:pPr>
      <w:proofErr w:type="spellStart"/>
      <w:r>
        <w:t>Orches</w:t>
      </w:r>
      <w:proofErr w:type="spellEnd"/>
      <w:r>
        <w:tab/>
        <w:t>49</w:t>
      </w:r>
      <w:r>
        <w:tab/>
        <w:t>Jean de Salon.</w:t>
      </w:r>
      <w:r>
        <w:br/>
      </w:r>
      <w:r>
        <w:tab/>
      </w:r>
      <w:r>
        <w:tab/>
        <w:t>Le duc de Bourgogne.</w:t>
      </w:r>
    </w:p>
    <w:p w:rsidR="00E806A0" w:rsidRDefault="00E806A0" w:rsidP="00E806A0">
      <w:pPr>
        <w:pStyle w:val="Texte2Tab"/>
      </w:pPr>
      <w:proofErr w:type="spellStart"/>
      <w:r>
        <w:t>Melins</w:t>
      </w:r>
      <w:proofErr w:type="spellEnd"/>
      <w:r>
        <w:t>-sur-</w:t>
      </w:r>
      <w:proofErr w:type="spellStart"/>
      <w:r>
        <w:t>Orches</w:t>
      </w:r>
      <w:proofErr w:type="spellEnd"/>
      <w:r>
        <w:tab/>
        <w:t>42</w:t>
      </w:r>
      <w:r>
        <w:tab/>
        <w:t>Tous au duc de Bourgogne.</w:t>
      </w:r>
    </w:p>
    <w:p w:rsidR="00E806A0" w:rsidRDefault="00E806A0" w:rsidP="00E806A0">
      <w:pPr>
        <w:pStyle w:val="Texte2Tab"/>
      </w:pPr>
      <w:proofErr w:type="spellStart"/>
      <w:r>
        <w:t>Montelie</w:t>
      </w:r>
      <w:proofErr w:type="spellEnd"/>
      <w:r>
        <w:tab/>
        <w:t>71</w:t>
      </w:r>
      <w:r>
        <w:tab/>
        <w:t>Le duc de Bourgogne. — Le sire des Barres.</w:t>
      </w:r>
      <w:r>
        <w:br/>
      </w:r>
      <w:r>
        <w:tab/>
      </w:r>
      <w:r>
        <w:tab/>
        <w:t>L’abbaye de Cluny.</w:t>
      </w:r>
    </w:p>
    <w:p w:rsidR="00E806A0" w:rsidRDefault="00E806A0" w:rsidP="00E806A0">
      <w:pPr>
        <w:pStyle w:val="Texte2Tab"/>
      </w:pPr>
      <w:r>
        <w:t>Chevigny</w:t>
      </w:r>
      <w:r>
        <w:tab/>
        <w:t>15</w:t>
      </w:r>
      <w:r>
        <w:tab/>
        <w:t>Le duc de Bourgogne.</w:t>
      </w:r>
      <w:r>
        <w:br/>
      </w:r>
      <w:bookmarkStart w:id="0" w:name="_GoBack"/>
      <w:bookmarkEnd w:id="0"/>
      <w:r>
        <w:tab/>
      </w:r>
      <w:r>
        <w:tab/>
        <w:t>Saint-Etienne de Beaune.</w:t>
      </w:r>
      <w:r>
        <w:br/>
      </w:r>
      <w:r>
        <w:tab/>
      </w:r>
      <w:r>
        <w:tab/>
        <w:t xml:space="preserve">Pierre de </w:t>
      </w:r>
      <w:proofErr w:type="spellStart"/>
      <w:r>
        <w:t>Boisthierry</w:t>
      </w:r>
      <w:proofErr w:type="spellEnd"/>
      <w:r>
        <w:t>.</w:t>
      </w:r>
      <w:r>
        <w:br/>
      </w:r>
      <w:r>
        <w:tab/>
      </w:r>
      <w:r>
        <w:tab/>
        <w:t>L’abbé de Cîteaux.</w:t>
      </w:r>
      <w:r>
        <w:br/>
      </w:r>
      <w:r>
        <w:tab/>
      </w:r>
      <w:r>
        <w:tab/>
        <w:t xml:space="preserve">Hugues de </w:t>
      </w:r>
      <w:proofErr w:type="spellStart"/>
      <w:r>
        <w:t>Pommart</w:t>
      </w:r>
      <w:proofErr w:type="spellEnd"/>
      <w:r>
        <w:t>.</w:t>
      </w:r>
    </w:p>
    <w:p w:rsidR="00E806A0" w:rsidRDefault="00E806A0" w:rsidP="00E806A0">
      <w:pPr>
        <w:pStyle w:val="Texte2Tab"/>
      </w:pPr>
      <w:proofErr w:type="spellStart"/>
      <w:r>
        <w:t>Baubigny</w:t>
      </w:r>
      <w:proofErr w:type="spellEnd"/>
      <w:r>
        <w:tab/>
        <w:t>11</w:t>
      </w:r>
      <w:r>
        <w:tab/>
        <w:t>Alix de Saint-Romain.</w:t>
      </w:r>
      <w:r>
        <w:br/>
      </w:r>
      <w:r>
        <w:tab/>
      </w:r>
      <w:r>
        <w:tab/>
        <w:t>Le sire de la Roche.</w:t>
      </w:r>
      <w:r>
        <w:br/>
      </w:r>
      <w:r>
        <w:tab/>
      </w:r>
      <w:r>
        <w:tab/>
        <w:t xml:space="preserve">Hélie de </w:t>
      </w:r>
      <w:proofErr w:type="spellStart"/>
      <w:r>
        <w:t>Chateauneuf</w:t>
      </w:r>
      <w:proofErr w:type="spellEnd"/>
      <w:r>
        <w:t>.</w:t>
      </w:r>
    </w:p>
    <w:p w:rsidR="00E806A0" w:rsidRDefault="00E806A0" w:rsidP="00E806A0">
      <w:pPr>
        <w:pStyle w:val="Texte2Tab"/>
      </w:pPr>
      <w:proofErr w:type="spellStart"/>
      <w:r>
        <w:t>Poisat</w:t>
      </w:r>
      <w:proofErr w:type="spellEnd"/>
      <w:r>
        <w:tab/>
        <w:t>11</w:t>
      </w:r>
      <w:r>
        <w:tab/>
        <w:t>Alix de Saint-Romain.</w:t>
      </w:r>
    </w:p>
    <w:p w:rsidR="00E806A0" w:rsidRDefault="00E806A0" w:rsidP="00E806A0">
      <w:pPr>
        <w:pStyle w:val="Texte2Tab"/>
      </w:pPr>
      <w:r>
        <w:lastRenderedPageBreak/>
        <w:t xml:space="preserve">Du </w:t>
      </w:r>
      <w:proofErr w:type="spellStart"/>
      <w:r>
        <w:t>Tillot</w:t>
      </w:r>
      <w:proofErr w:type="spellEnd"/>
      <w:r>
        <w:t xml:space="preserve"> et </w:t>
      </w:r>
      <w:proofErr w:type="spellStart"/>
      <w:r>
        <w:t>Lachaleur</w:t>
      </w:r>
      <w:proofErr w:type="spellEnd"/>
      <w:r>
        <w:tab/>
        <w:t>19</w:t>
      </w:r>
    </w:p>
    <w:p w:rsidR="00E806A0" w:rsidRDefault="00E806A0" w:rsidP="00E806A0">
      <w:pPr>
        <w:pStyle w:val="Texte2Tab"/>
      </w:pPr>
      <w:proofErr w:type="spellStart"/>
      <w:r>
        <w:t>Dreiche</w:t>
      </w:r>
      <w:proofErr w:type="spellEnd"/>
      <w:r>
        <w:tab/>
        <w:t>14</w:t>
      </w:r>
      <w:r>
        <w:tab/>
        <w:t>Alix de Saint-Romain.</w:t>
      </w:r>
      <w:r>
        <w:br/>
      </w:r>
      <w:r>
        <w:tab/>
      </w:r>
      <w:r>
        <w:tab/>
        <w:t xml:space="preserve">Guillaume de </w:t>
      </w:r>
      <w:proofErr w:type="spellStart"/>
      <w:r>
        <w:t>Souterain</w:t>
      </w:r>
      <w:proofErr w:type="spellEnd"/>
      <w:r>
        <w:t>, etc.</w:t>
      </w:r>
    </w:p>
    <w:p w:rsidR="00E806A0" w:rsidRDefault="00E806A0" w:rsidP="00E806A0">
      <w:pPr>
        <w:pStyle w:val="Texte2Tab"/>
      </w:pPr>
      <w:proofErr w:type="spellStart"/>
      <w:r>
        <w:t>Mandelot</w:t>
      </w:r>
      <w:proofErr w:type="spellEnd"/>
      <w:r>
        <w:tab/>
        <w:t>29</w:t>
      </w:r>
      <w:r>
        <w:tab/>
      </w:r>
      <w:proofErr w:type="spellStart"/>
      <w:r>
        <w:t>Marguerons</w:t>
      </w:r>
      <w:proofErr w:type="spellEnd"/>
      <w:r>
        <w:t xml:space="preserve"> de </w:t>
      </w:r>
      <w:proofErr w:type="spellStart"/>
      <w:r>
        <w:t>Mandelot</w:t>
      </w:r>
      <w:proofErr w:type="spellEnd"/>
      <w:r>
        <w:t>.</w:t>
      </w:r>
      <w:r>
        <w:br/>
      </w:r>
      <w:r>
        <w:tab/>
      </w:r>
      <w:r>
        <w:tab/>
      </w:r>
      <w:proofErr w:type="spellStart"/>
      <w:r>
        <w:t>Jannin</w:t>
      </w:r>
      <w:proofErr w:type="spellEnd"/>
      <w:r>
        <w:t xml:space="preserve"> de Mavilly.</w:t>
      </w:r>
      <w:r>
        <w:br/>
      </w:r>
      <w:r>
        <w:tab/>
      </w:r>
      <w:r>
        <w:tab/>
        <w:t>Chapitre de Beaune.</w:t>
      </w:r>
      <w:r>
        <w:br/>
      </w:r>
      <w:r>
        <w:tab/>
      </w:r>
      <w:r>
        <w:tab/>
        <w:t>Cîteaux.</w:t>
      </w:r>
    </w:p>
    <w:p w:rsidR="00E806A0" w:rsidRDefault="00E806A0" w:rsidP="00E806A0">
      <w:pPr>
        <w:pStyle w:val="Texte2Tab"/>
      </w:pPr>
      <w:r>
        <w:t>Mavilly</w:t>
      </w:r>
      <w:r>
        <w:tab/>
        <w:t>27</w:t>
      </w:r>
      <w:r>
        <w:tab/>
        <w:t>Chapitre de Beaune.</w:t>
      </w:r>
      <w:r>
        <w:br/>
      </w:r>
      <w:r>
        <w:tab/>
      </w:r>
      <w:r>
        <w:tab/>
        <w:t xml:space="preserve">Jacques de </w:t>
      </w:r>
      <w:proofErr w:type="spellStart"/>
      <w:r>
        <w:t>Pommart</w:t>
      </w:r>
      <w:proofErr w:type="spellEnd"/>
      <w:r>
        <w:t>.</w:t>
      </w:r>
      <w:r>
        <w:br/>
      </w:r>
      <w:r>
        <w:tab/>
      </w:r>
      <w:r>
        <w:tab/>
        <w:t>Prieuré de Saint-Romain.</w:t>
      </w:r>
      <w:r>
        <w:br/>
      </w:r>
      <w:r>
        <w:tab/>
      </w:r>
      <w:r>
        <w:tab/>
        <w:t xml:space="preserve">Seguin de </w:t>
      </w:r>
      <w:proofErr w:type="spellStart"/>
      <w:r>
        <w:t>Montagu</w:t>
      </w:r>
      <w:proofErr w:type="spellEnd"/>
      <w:r>
        <w:t>.</w:t>
      </w:r>
      <w:r>
        <w:br/>
      </w:r>
      <w:r>
        <w:tab/>
      </w:r>
      <w:r>
        <w:tab/>
        <w:t xml:space="preserve">Cîteaux, etc., 7 </w:t>
      </w:r>
      <w:proofErr w:type="spellStart"/>
      <w:r>
        <w:t>gentilhommes</w:t>
      </w:r>
      <w:proofErr w:type="spellEnd"/>
      <w:r>
        <w:t xml:space="preserve"> y restent.</w:t>
      </w:r>
    </w:p>
    <w:p w:rsidR="00E806A0" w:rsidRDefault="00E806A0" w:rsidP="00E806A0">
      <w:pPr>
        <w:pStyle w:val="Texte2Tab"/>
      </w:pPr>
      <w:r>
        <w:t xml:space="preserve">Buon ou </w:t>
      </w:r>
      <w:proofErr w:type="spellStart"/>
      <w:r>
        <w:t>Buete</w:t>
      </w:r>
      <w:proofErr w:type="spellEnd"/>
      <w:r>
        <w:tab/>
        <w:t>39</w:t>
      </w:r>
      <w:r>
        <w:tab/>
        <w:t>Abbé de Sainte-Marguerite.</w:t>
      </w:r>
      <w:r>
        <w:br/>
      </w:r>
      <w:r>
        <w:tab/>
      </w:r>
      <w:r>
        <w:tab/>
        <w:t xml:space="preserve">La dame de </w:t>
      </w:r>
      <w:proofErr w:type="spellStart"/>
      <w:r>
        <w:t>Sautrône</w:t>
      </w:r>
      <w:proofErr w:type="spellEnd"/>
      <w:r>
        <w:t>.</w:t>
      </w:r>
    </w:p>
    <w:p w:rsidR="00E806A0" w:rsidRDefault="00E806A0" w:rsidP="00E806A0">
      <w:pPr>
        <w:pStyle w:val="Texte2Tab"/>
      </w:pPr>
      <w:r>
        <w:t>Savigny</w:t>
      </w:r>
      <w:r>
        <w:tab/>
        <w:t>154</w:t>
      </w:r>
      <w:r>
        <w:tab/>
        <w:t xml:space="preserve">Jean de </w:t>
      </w:r>
      <w:proofErr w:type="spellStart"/>
      <w:r>
        <w:t>Reullée</w:t>
      </w:r>
      <w:proofErr w:type="spellEnd"/>
      <w:r>
        <w:t>.</w:t>
      </w:r>
      <w:r>
        <w:br/>
      </w:r>
      <w:r>
        <w:tab/>
      </w:r>
      <w:r>
        <w:tab/>
        <w:t xml:space="preserve">La dame de </w:t>
      </w:r>
      <w:proofErr w:type="spellStart"/>
      <w:r>
        <w:t>Glaine</w:t>
      </w:r>
      <w:proofErr w:type="spellEnd"/>
      <w:r>
        <w:t>.</w:t>
      </w:r>
      <w:r>
        <w:br/>
      </w:r>
      <w:r>
        <w:tab/>
      </w:r>
      <w:r>
        <w:tab/>
        <w:t xml:space="preserve">Isabeau de </w:t>
      </w:r>
      <w:proofErr w:type="spellStart"/>
      <w:r>
        <w:t>Verrey</w:t>
      </w:r>
      <w:proofErr w:type="spellEnd"/>
      <w:r>
        <w:t>.</w:t>
      </w:r>
      <w:r>
        <w:br/>
      </w:r>
      <w:r>
        <w:tab/>
      </w:r>
      <w:r>
        <w:tab/>
        <w:t>Hugues de Varennes.</w:t>
      </w:r>
      <w:r>
        <w:br/>
      </w:r>
      <w:r>
        <w:tab/>
      </w:r>
      <w:r>
        <w:tab/>
        <w:t xml:space="preserve">Jean de </w:t>
      </w:r>
      <w:proofErr w:type="spellStart"/>
      <w:r>
        <w:t>Saudon</w:t>
      </w:r>
      <w:proofErr w:type="spellEnd"/>
      <w:r>
        <w:t>.</w:t>
      </w:r>
      <w:r>
        <w:br/>
      </w:r>
      <w:r>
        <w:tab/>
      </w:r>
      <w:r>
        <w:tab/>
        <w:t>Saint-Pierre de Chalon.</w:t>
      </w:r>
    </w:p>
    <w:p w:rsidR="00E806A0" w:rsidRDefault="00E806A0" w:rsidP="00E806A0">
      <w:pPr>
        <w:pStyle w:val="Texte2Tab"/>
      </w:pPr>
      <w:r>
        <w:t>Vignole</w:t>
      </w:r>
      <w:r>
        <w:tab/>
        <w:t>19</w:t>
      </w:r>
      <w:r>
        <w:tab/>
        <w:t xml:space="preserve">Girard de </w:t>
      </w:r>
      <w:proofErr w:type="spellStart"/>
      <w:r>
        <w:t>Reullée</w:t>
      </w:r>
      <w:proofErr w:type="spellEnd"/>
      <w:r>
        <w:t>.</w:t>
      </w:r>
      <w:r>
        <w:br/>
      </w:r>
      <w:r>
        <w:tab/>
      </w:r>
      <w:r>
        <w:tab/>
      </w:r>
      <w:proofErr w:type="spellStart"/>
      <w:r>
        <w:t>Arvier</w:t>
      </w:r>
      <w:proofErr w:type="spellEnd"/>
      <w:r>
        <w:t xml:space="preserve"> et Huet de Vignoles, frères.</w:t>
      </w:r>
    </w:p>
    <w:p w:rsidR="00E806A0" w:rsidRDefault="00E806A0" w:rsidP="00E806A0">
      <w:pPr>
        <w:pStyle w:val="Texte2Tab"/>
      </w:pPr>
      <w:proofErr w:type="spellStart"/>
      <w:r>
        <w:t>Bligny</w:t>
      </w:r>
      <w:proofErr w:type="spellEnd"/>
      <w:r>
        <w:t xml:space="preserve"> et </w:t>
      </w:r>
      <w:proofErr w:type="spellStart"/>
      <w:r>
        <w:t>Curtil</w:t>
      </w:r>
      <w:proofErr w:type="spellEnd"/>
      <w:r>
        <w:tab/>
        <w:t>60</w:t>
      </w:r>
      <w:r>
        <w:tab/>
        <w:t xml:space="preserve">Guillaume de </w:t>
      </w:r>
      <w:proofErr w:type="spellStart"/>
      <w:r>
        <w:t>Sautrone</w:t>
      </w:r>
      <w:proofErr w:type="spellEnd"/>
      <w:r>
        <w:t>.</w:t>
      </w:r>
      <w:r>
        <w:br/>
      </w:r>
      <w:r>
        <w:tab/>
      </w:r>
      <w:r>
        <w:tab/>
        <w:t xml:space="preserve">Jean de </w:t>
      </w:r>
      <w:proofErr w:type="spellStart"/>
      <w:r>
        <w:t>Marimont</w:t>
      </w:r>
      <w:proofErr w:type="spellEnd"/>
      <w:r>
        <w:t>.</w:t>
      </w:r>
      <w:r>
        <w:br/>
      </w:r>
      <w:r>
        <w:tab/>
      </w:r>
      <w:r>
        <w:tab/>
        <w:t>Le duc de Bourgogne.</w:t>
      </w:r>
      <w:r>
        <w:br/>
      </w:r>
      <w:r>
        <w:tab/>
      </w:r>
      <w:r>
        <w:tab/>
        <w:t>L’hôpital de Beaune.</w:t>
      </w:r>
      <w:r>
        <w:br/>
      </w:r>
      <w:r>
        <w:tab/>
      </w:r>
      <w:r>
        <w:tab/>
        <w:t>Jean des Barres.</w:t>
      </w:r>
      <w:r>
        <w:br/>
      </w:r>
      <w:r>
        <w:tab/>
      </w:r>
      <w:r>
        <w:tab/>
        <w:t>La dame d’</w:t>
      </w:r>
      <w:proofErr w:type="spellStart"/>
      <w:r>
        <w:t>Antigny</w:t>
      </w:r>
      <w:proofErr w:type="spellEnd"/>
      <w:r>
        <w:t>, etc.</w:t>
      </w:r>
    </w:p>
    <w:p w:rsidR="00E806A0" w:rsidRDefault="00E806A0" w:rsidP="00E806A0">
      <w:pPr>
        <w:pStyle w:val="Texte2Tab"/>
      </w:pPr>
      <w:proofErr w:type="spellStart"/>
      <w:r>
        <w:t>Pernand</w:t>
      </w:r>
      <w:proofErr w:type="spellEnd"/>
      <w:r>
        <w:tab/>
        <w:t>71</w:t>
      </w:r>
      <w:r>
        <w:tab/>
        <w:t xml:space="preserve">Eudes de </w:t>
      </w:r>
      <w:proofErr w:type="spellStart"/>
      <w:r>
        <w:t>Frolois</w:t>
      </w:r>
      <w:proofErr w:type="spellEnd"/>
      <w:r>
        <w:t>.</w:t>
      </w:r>
      <w:r>
        <w:br/>
      </w:r>
      <w:r>
        <w:tab/>
      </w:r>
      <w:r>
        <w:tab/>
        <w:t>Thibaud de Vougeot.</w:t>
      </w:r>
      <w:r>
        <w:br/>
      </w:r>
      <w:r>
        <w:tab/>
      </w:r>
      <w:r>
        <w:tab/>
        <w:t>Le chapitre et l’hôpital de Beaune.</w:t>
      </w:r>
    </w:p>
    <w:p w:rsidR="00E806A0" w:rsidRDefault="00E806A0" w:rsidP="00E806A0">
      <w:pPr>
        <w:pStyle w:val="Texte2Tab"/>
      </w:pPr>
      <w:proofErr w:type="spellStart"/>
      <w:r>
        <w:t>Echevronne</w:t>
      </w:r>
      <w:proofErr w:type="spellEnd"/>
      <w:r>
        <w:t xml:space="preserve"> et </w:t>
      </w:r>
      <w:proofErr w:type="spellStart"/>
      <w:r>
        <w:t>Changy</w:t>
      </w:r>
      <w:proofErr w:type="spellEnd"/>
      <w:r>
        <w:tab/>
        <w:t>116</w:t>
      </w:r>
      <w:r>
        <w:tab/>
        <w:t>Chapitre d’Autun.</w:t>
      </w:r>
      <w:r>
        <w:br/>
      </w:r>
      <w:r>
        <w:tab/>
      </w:r>
      <w:r>
        <w:tab/>
        <w:t>L’abbesse du Lieu-Dieu.</w:t>
      </w:r>
      <w:r>
        <w:br/>
      </w:r>
      <w:r>
        <w:tab/>
      </w:r>
      <w:r>
        <w:tab/>
        <w:t>Thibaud de Vougeot, etc.</w:t>
      </w:r>
    </w:p>
    <w:p w:rsidR="00E806A0" w:rsidRDefault="00E806A0" w:rsidP="00E806A0">
      <w:pPr>
        <w:pStyle w:val="Texte2Tab"/>
      </w:pPr>
      <w:proofErr w:type="spellStart"/>
      <w:r>
        <w:t>Vernoy</w:t>
      </w:r>
      <w:proofErr w:type="spellEnd"/>
      <w:r>
        <w:tab/>
        <w:t>70</w:t>
      </w:r>
      <w:r>
        <w:tab/>
        <w:t>Hospitaliers de Beaune.</w:t>
      </w:r>
    </w:p>
    <w:p w:rsidR="00E806A0" w:rsidRDefault="00E806A0" w:rsidP="00E806A0">
      <w:pPr>
        <w:pStyle w:val="Texte2Tab"/>
      </w:pPr>
      <w:proofErr w:type="spellStart"/>
      <w:r>
        <w:t>Bretenay</w:t>
      </w:r>
      <w:proofErr w:type="spellEnd"/>
      <w:r>
        <w:tab/>
        <w:t>42</w:t>
      </w:r>
    </w:p>
    <w:p w:rsidR="00E806A0" w:rsidRDefault="00E806A0" w:rsidP="00E806A0">
      <w:pPr>
        <w:pStyle w:val="Texte2Tab"/>
      </w:pPr>
      <w:r>
        <w:t xml:space="preserve">Corberon ou </w:t>
      </w:r>
      <w:proofErr w:type="spellStart"/>
      <w:r>
        <w:t>Jougné</w:t>
      </w:r>
      <w:proofErr w:type="spellEnd"/>
      <w:r>
        <w:tab/>
        <w:t>64</w:t>
      </w:r>
      <w:r>
        <w:tab/>
      </w:r>
      <w:proofErr w:type="spellStart"/>
      <w:r>
        <w:t>Regnaut</w:t>
      </w:r>
      <w:proofErr w:type="spellEnd"/>
      <w:r>
        <w:t>, prévôt d’Auxonne.</w:t>
      </w:r>
      <w:r>
        <w:br/>
      </w:r>
      <w:r>
        <w:tab/>
      </w:r>
      <w:r>
        <w:tab/>
        <w:t>Jean de Latrecey.</w:t>
      </w:r>
      <w:r>
        <w:br/>
      </w:r>
      <w:r>
        <w:tab/>
      </w:r>
      <w:r>
        <w:tab/>
        <w:t>Le chapitre de Beaune, etc.</w:t>
      </w:r>
    </w:p>
    <w:p w:rsidR="00E806A0" w:rsidRDefault="00E806A0" w:rsidP="00E806A0">
      <w:pPr>
        <w:pStyle w:val="Texte2Tab"/>
      </w:pPr>
      <w:r>
        <w:t>Buisson</w:t>
      </w:r>
      <w:r>
        <w:tab/>
        <w:t>36</w:t>
      </w:r>
      <w:r>
        <w:tab/>
        <w:t xml:space="preserve">Toutes ès </w:t>
      </w:r>
      <w:proofErr w:type="spellStart"/>
      <w:r>
        <w:t>Mézeaux</w:t>
      </w:r>
      <w:proofErr w:type="spellEnd"/>
      <w:r>
        <w:t xml:space="preserve"> de Beaune.</w:t>
      </w:r>
    </w:p>
    <w:p w:rsidR="00E806A0" w:rsidRDefault="00E806A0" w:rsidP="00E806A0">
      <w:pPr>
        <w:pStyle w:val="Texte2Tab"/>
      </w:pPr>
      <w:proofErr w:type="spellStart"/>
      <w:r>
        <w:t>Ruffey</w:t>
      </w:r>
      <w:proofErr w:type="spellEnd"/>
      <w:r>
        <w:tab/>
        <w:t>25</w:t>
      </w:r>
      <w:r>
        <w:tab/>
      </w:r>
      <w:proofErr w:type="spellStart"/>
      <w:r>
        <w:t>Poinz</w:t>
      </w:r>
      <w:proofErr w:type="spellEnd"/>
      <w:r>
        <w:t xml:space="preserve"> de </w:t>
      </w:r>
      <w:proofErr w:type="spellStart"/>
      <w:r>
        <w:t>Sauz</w:t>
      </w:r>
      <w:proofErr w:type="spellEnd"/>
      <w:r>
        <w:t>, etc.</w:t>
      </w:r>
    </w:p>
    <w:p w:rsidR="00E806A0" w:rsidRDefault="00E806A0" w:rsidP="00E806A0">
      <w:pPr>
        <w:pStyle w:val="Texte2Tab"/>
      </w:pPr>
      <w:proofErr w:type="spellStart"/>
      <w:r>
        <w:t>Oreour</w:t>
      </w:r>
      <w:proofErr w:type="spellEnd"/>
      <w:r>
        <w:t xml:space="preserve"> (St-Aubin)</w:t>
      </w:r>
      <w:r>
        <w:tab/>
        <w:t>63</w:t>
      </w:r>
      <w:r>
        <w:tab/>
        <w:t>Seguin d’Island.</w:t>
      </w:r>
      <w:r>
        <w:br/>
      </w:r>
      <w:r>
        <w:tab/>
      </w:r>
      <w:r>
        <w:tab/>
        <w:t>Saint-Symphorien d’Autun.</w:t>
      </w:r>
      <w:r>
        <w:br/>
      </w:r>
      <w:r>
        <w:tab/>
      </w:r>
      <w:r>
        <w:tab/>
      </w:r>
      <w:proofErr w:type="spellStart"/>
      <w:r>
        <w:t>Arnout</w:t>
      </w:r>
      <w:proofErr w:type="spellEnd"/>
      <w:r>
        <w:t xml:space="preserve"> de </w:t>
      </w:r>
      <w:proofErr w:type="spellStart"/>
      <w:r>
        <w:t>Corabeuf</w:t>
      </w:r>
      <w:proofErr w:type="spellEnd"/>
      <w:r>
        <w:t>.</w:t>
      </w:r>
      <w:r>
        <w:br/>
      </w:r>
      <w:r>
        <w:tab/>
      </w:r>
      <w:r>
        <w:tab/>
        <w:t>Eudes d’</w:t>
      </w:r>
      <w:proofErr w:type="spellStart"/>
      <w:r>
        <w:t>Etaules</w:t>
      </w:r>
      <w:proofErr w:type="spellEnd"/>
      <w:r>
        <w:t>.</w:t>
      </w:r>
      <w:r>
        <w:br/>
      </w:r>
      <w:r>
        <w:tab/>
      </w:r>
      <w:r>
        <w:tab/>
        <w:t xml:space="preserve">Hugues de </w:t>
      </w:r>
      <w:proofErr w:type="spellStart"/>
      <w:r>
        <w:t>Corabeuf</w:t>
      </w:r>
      <w:proofErr w:type="spellEnd"/>
      <w:r>
        <w:t>.</w:t>
      </w:r>
      <w:r>
        <w:br/>
      </w:r>
      <w:r>
        <w:tab/>
      </w:r>
      <w:r>
        <w:tab/>
        <w:t>Le duc de Bourgogne, etc. etc.</w:t>
      </w:r>
    </w:p>
    <w:p w:rsidR="00E806A0" w:rsidRDefault="00E806A0" w:rsidP="00E806A0">
      <w:pPr>
        <w:pStyle w:val="Texte2Tab"/>
      </w:pPr>
      <w:r>
        <w:t>Gamay</w:t>
      </w:r>
      <w:r>
        <w:tab/>
        <w:t>36</w:t>
      </w:r>
      <w:r>
        <w:tab/>
        <w:t xml:space="preserve">Seguin d’Island et Guillemin de </w:t>
      </w:r>
      <w:proofErr w:type="spellStart"/>
      <w:r>
        <w:t>Challes</w:t>
      </w:r>
      <w:proofErr w:type="spellEnd"/>
      <w:r>
        <w:t>.</w:t>
      </w:r>
      <w:r>
        <w:br/>
      </w:r>
      <w:r>
        <w:tab/>
      </w:r>
      <w:r>
        <w:tab/>
        <w:t>Saint-Symphorien d’Autun.</w:t>
      </w:r>
      <w:r>
        <w:br/>
      </w:r>
      <w:r>
        <w:tab/>
      </w:r>
      <w:r>
        <w:tab/>
        <w:t xml:space="preserve">Hugues de </w:t>
      </w:r>
      <w:proofErr w:type="spellStart"/>
      <w:r>
        <w:t>Corabeuf</w:t>
      </w:r>
      <w:proofErr w:type="spellEnd"/>
      <w:r>
        <w:t>.</w:t>
      </w:r>
    </w:p>
    <w:p w:rsidR="00E806A0" w:rsidRDefault="00E806A0" w:rsidP="00E806A0">
      <w:pPr>
        <w:pStyle w:val="Texte2Tab"/>
      </w:pPr>
      <w:proofErr w:type="spellStart"/>
      <w:r>
        <w:t>Mimande</w:t>
      </w:r>
      <w:proofErr w:type="spellEnd"/>
      <w:r>
        <w:tab/>
        <w:t>22</w:t>
      </w:r>
      <w:r>
        <w:tab/>
        <w:t xml:space="preserve">Dame Isabeau (de </w:t>
      </w:r>
      <w:proofErr w:type="spellStart"/>
      <w:r>
        <w:t>Verrey</w:t>
      </w:r>
      <w:proofErr w:type="spellEnd"/>
      <w:r>
        <w:t>?).</w:t>
      </w:r>
      <w:r>
        <w:br/>
      </w:r>
      <w:r>
        <w:tab/>
      </w:r>
      <w:r>
        <w:tab/>
        <w:t xml:space="preserve">Girard et Jeannin de </w:t>
      </w:r>
      <w:proofErr w:type="spellStart"/>
      <w:r>
        <w:t>Mimande</w:t>
      </w:r>
      <w:proofErr w:type="spellEnd"/>
      <w:r>
        <w:t>.</w:t>
      </w:r>
      <w:r>
        <w:br/>
      </w:r>
      <w:r>
        <w:tab/>
      </w:r>
      <w:r>
        <w:tab/>
        <w:t>Dame Amour.</w:t>
      </w:r>
      <w:r>
        <w:br/>
      </w:r>
      <w:r>
        <w:tab/>
      </w:r>
      <w:r>
        <w:tab/>
        <w:t xml:space="preserve">Guillaume de </w:t>
      </w:r>
      <w:proofErr w:type="spellStart"/>
      <w:r>
        <w:t>Reullée</w:t>
      </w:r>
      <w:proofErr w:type="spellEnd"/>
      <w:r>
        <w:t>, etc.</w:t>
      </w:r>
    </w:p>
    <w:p w:rsidR="00E806A0" w:rsidRDefault="00E806A0" w:rsidP="00E806A0">
      <w:pPr>
        <w:pStyle w:val="Texte2Tab"/>
      </w:pPr>
      <w:proofErr w:type="spellStart"/>
      <w:r>
        <w:t>Geanges</w:t>
      </w:r>
      <w:proofErr w:type="spellEnd"/>
      <w:r>
        <w:tab/>
        <w:t>68</w:t>
      </w:r>
      <w:r>
        <w:tab/>
        <w:t>Abbesse Saint-Jean d’Autun.</w:t>
      </w:r>
      <w:r>
        <w:br/>
      </w:r>
      <w:r>
        <w:tab/>
      </w:r>
      <w:r>
        <w:tab/>
        <w:t xml:space="preserve">Jacot de </w:t>
      </w:r>
      <w:proofErr w:type="spellStart"/>
      <w:r>
        <w:t>Marimont</w:t>
      </w:r>
      <w:proofErr w:type="spellEnd"/>
      <w:r>
        <w:t>, etc.</w:t>
      </w:r>
    </w:p>
    <w:p w:rsidR="00E806A0" w:rsidRDefault="00E806A0" w:rsidP="00E806A0">
      <w:pPr>
        <w:pStyle w:val="Texte2Tab"/>
      </w:pPr>
      <w:proofErr w:type="spellStart"/>
      <w:r>
        <w:t>Bouilland</w:t>
      </w:r>
      <w:proofErr w:type="spellEnd"/>
      <w:r>
        <w:tab/>
        <w:t>154</w:t>
      </w:r>
      <w:r>
        <w:tab/>
        <w:t>Peut-être au duc de Bourgogne.</w:t>
      </w:r>
    </w:p>
    <w:p w:rsidR="00E806A0" w:rsidRDefault="00E806A0" w:rsidP="00E806A0">
      <w:pPr>
        <w:pStyle w:val="Texte2Tab"/>
      </w:pPr>
      <w:proofErr w:type="spellStart"/>
      <w:r>
        <w:t>Molinot</w:t>
      </w:r>
      <w:proofErr w:type="spellEnd"/>
      <w:r>
        <w:tab/>
        <w:t>104</w:t>
      </w:r>
      <w:r>
        <w:tab/>
        <w:t xml:space="preserve">Tous à Eudes de </w:t>
      </w:r>
      <w:proofErr w:type="spellStart"/>
      <w:r>
        <w:t>Frolois</w:t>
      </w:r>
      <w:proofErr w:type="spellEnd"/>
      <w:r>
        <w:t>.</w:t>
      </w:r>
    </w:p>
    <w:p w:rsidR="00E806A0" w:rsidRDefault="00E806A0" w:rsidP="00E806A0">
      <w:pPr>
        <w:pStyle w:val="Texte2Tab"/>
      </w:pPr>
      <w:proofErr w:type="spellStart"/>
      <w:r>
        <w:lastRenderedPageBreak/>
        <w:t>Yvry</w:t>
      </w:r>
      <w:proofErr w:type="spellEnd"/>
      <w:r>
        <w:tab/>
        <w:t>51</w:t>
      </w:r>
      <w:r>
        <w:tab/>
        <w:t xml:space="preserve">Raoul de </w:t>
      </w:r>
      <w:proofErr w:type="spellStart"/>
      <w:r>
        <w:t>Clavoillon</w:t>
      </w:r>
      <w:proofErr w:type="spellEnd"/>
      <w:r>
        <w:t>.</w:t>
      </w:r>
      <w:r>
        <w:br/>
      </w:r>
      <w:r>
        <w:tab/>
      </w:r>
      <w:r>
        <w:tab/>
        <w:t>Guillaume d’Ivry.</w:t>
      </w:r>
      <w:r>
        <w:br/>
      </w:r>
      <w:r>
        <w:tab/>
      </w:r>
      <w:r>
        <w:tab/>
        <w:t xml:space="preserve">Sire de </w:t>
      </w:r>
      <w:proofErr w:type="spellStart"/>
      <w:r>
        <w:t>Montagu</w:t>
      </w:r>
      <w:proofErr w:type="spellEnd"/>
      <w:r>
        <w:t>.</w:t>
      </w:r>
      <w:r>
        <w:br/>
      </w:r>
      <w:r>
        <w:tab/>
      </w:r>
      <w:r>
        <w:tab/>
        <w:t xml:space="preserve">Béatrix de </w:t>
      </w:r>
      <w:proofErr w:type="spellStart"/>
      <w:r>
        <w:t>Corbertaut</w:t>
      </w:r>
      <w:proofErr w:type="spellEnd"/>
      <w:r>
        <w:t>.</w:t>
      </w:r>
      <w:r>
        <w:br/>
      </w:r>
      <w:r>
        <w:tab/>
      </w:r>
      <w:r>
        <w:tab/>
        <w:t xml:space="preserve">Agnès de </w:t>
      </w:r>
      <w:proofErr w:type="spellStart"/>
      <w:r>
        <w:t>Reullée</w:t>
      </w:r>
      <w:proofErr w:type="spellEnd"/>
      <w:r>
        <w:t>.</w:t>
      </w:r>
      <w:r>
        <w:br/>
      </w:r>
      <w:r>
        <w:tab/>
      </w:r>
      <w:r>
        <w:tab/>
      </w:r>
      <w:proofErr w:type="spellStart"/>
      <w:r>
        <w:t>Arnout</w:t>
      </w:r>
      <w:proofErr w:type="spellEnd"/>
      <w:r>
        <w:t xml:space="preserve"> et Hugues de </w:t>
      </w:r>
      <w:proofErr w:type="spellStart"/>
      <w:r>
        <w:t>Corabeuf</w:t>
      </w:r>
      <w:proofErr w:type="spellEnd"/>
      <w:r>
        <w:t>, frères.</w:t>
      </w:r>
      <w:r>
        <w:br/>
      </w:r>
      <w:r>
        <w:tab/>
      </w:r>
      <w:r>
        <w:tab/>
        <w:t>Jean d’Ivry, etc.</w:t>
      </w:r>
    </w:p>
    <w:p w:rsidR="00E806A0" w:rsidRDefault="00E806A0" w:rsidP="00E806A0">
      <w:pPr>
        <w:pStyle w:val="Texte2Tab"/>
      </w:pPr>
      <w:proofErr w:type="spellStart"/>
      <w:r>
        <w:t>Echarnan</w:t>
      </w:r>
      <w:proofErr w:type="spellEnd"/>
      <w:r>
        <w:tab/>
        <w:t>40</w:t>
      </w:r>
      <w:r>
        <w:tab/>
        <w:t>Hôpital de Beaune.</w:t>
      </w:r>
    </w:p>
    <w:p w:rsidR="00E806A0" w:rsidRDefault="00E806A0" w:rsidP="00E806A0">
      <w:pPr>
        <w:pStyle w:val="Texte2Tab"/>
      </w:pPr>
      <w:r>
        <w:t>Corcelles</w:t>
      </w:r>
      <w:r>
        <w:tab/>
        <w:t>20</w:t>
      </w:r>
      <w:r>
        <w:tab/>
        <w:t xml:space="preserve">Jacques de </w:t>
      </w:r>
      <w:proofErr w:type="spellStart"/>
      <w:r>
        <w:t>Pommart</w:t>
      </w:r>
      <w:proofErr w:type="spellEnd"/>
      <w:r>
        <w:t>.</w:t>
      </w:r>
    </w:p>
    <w:p w:rsidR="00E806A0" w:rsidRDefault="00E806A0" w:rsidP="00E806A0">
      <w:pPr>
        <w:pStyle w:val="Texte2Tab"/>
      </w:pPr>
      <w:proofErr w:type="spellStart"/>
      <w:r>
        <w:t>Cissey</w:t>
      </w:r>
      <w:proofErr w:type="spellEnd"/>
      <w:r>
        <w:tab/>
        <w:t>54</w:t>
      </w:r>
      <w:r>
        <w:tab/>
        <w:t>Guillaume de Montfaucon.</w:t>
      </w:r>
      <w:r>
        <w:br/>
      </w:r>
      <w:r>
        <w:tab/>
      </w:r>
      <w:r>
        <w:tab/>
        <w:t xml:space="preserve">Perreau de </w:t>
      </w:r>
      <w:proofErr w:type="spellStart"/>
      <w:r>
        <w:t>Cissey</w:t>
      </w:r>
      <w:proofErr w:type="spellEnd"/>
      <w:r>
        <w:t>.</w:t>
      </w:r>
      <w:r>
        <w:br/>
      </w:r>
      <w:r>
        <w:tab/>
      </w:r>
      <w:r>
        <w:tab/>
        <w:t xml:space="preserve">Sibille de </w:t>
      </w:r>
      <w:proofErr w:type="spellStart"/>
      <w:r>
        <w:t>Cissey</w:t>
      </w:r>
      <w:proofErr w:type="spellEnd"/>
      <w:r>
        <w:t>.</w:t>
      </w:r>
      <w:r>
        <w:br/>
      </w:r>
      <w:r>
        <w:tab/>
      </w:r>
      <w:r>
        <w:tab/>
        <w:t>Guillaume de Lessart.</w:t>
      </w:r>
      <w:r>
        <w:br/>
      </w:r>
      <w:r>
        <w:tab/>
      </w:r>
      <w:r>
        <w:tab/>
        <w:t xml:space="preserve">Abbaye de </w:t>
      </w:r>
      <w:proofErr w:type="spellStart"/>
      <w:r>
        <w:t>Maiziéres</w:t>
      </w:r>
      <w:proofErr w:type="spellEnd"/>
      <w:r>
        <w:t>, etc.</w:t>
      </w:r>
    </w:p>
    <w:p w:rsidR="00E806A0" w:rsidRDefault="00E806A0" w:rsidP="00E806A0">
      <w:pPr>
        <w:pStyle w:val="Texte2Tab"/>
      </w:pPr>
      <w:proofErr w:type="spellStart"/>
      <w:r>
        <w:t>Aigney</w:t>
      </w:r>
      <w:proofErr w:type="spellEnd"/>
      <w:r>
        <w:tab/>
        <w:t>23</w:t>
      </w:r>
      <w:r>
        <w:tab/>
        <w:t>Hôpital de Beaune.</w:t>
      </w:r>
    </w:p>
    <w:p w:rsidR="00E806A0" w:rsidRDefault="00E806A0" w:rsidP="00E806A0">
      <w:pPr>
        <w:pStyle w:val="Texte2Tab"/>
      </w:pPr>
      <w:proofErr w:type="spellStart"/>
      <w:r>
        <w:t>Grandchamp</w:t>
      </w:r>
      <w:proofErr w:type="spellEnd"/>
      <w:r>
        <w:t xml:space="preserve"> ou </w:t>
      </w:r>
      <w:proofErr w:type="spellStart"/>
      <w:r>
        <w:t>Froideville</w:t>
      </w:r>
      <w:proofErr w:type="spellEnd"/>
      <w:r>
        <w:tab/>
        <w:t>23</w:t>
      </w:r>
    </w:p>
    <w:p w:rsidR="00E806A0" w:rsidRDefault="00E806A0" w:rsidP="00E806A0">
      <w:pPr>
        <w:pStyle w:val="Texte2Tab"/>
      </w:pPr>
      <w:proofErr w:type="spellStart"/>
      <w:r>
        <w:t>Mursault</w:t>
      </w:r>
      <w:proofErr w:type="spellEnd"/>
      <w:r>
        <w:tab/>
        <w:t>236</w:t>
      </w:r>
      <w:r>
        <w:tab/>
        <w:t>Dame d’</w:t>
      </w:r>
      <w:proofErr w:type="spellStart"/>
      <w:r>
        <w:t>Antigny</w:t>
      </w:r>
      <w:proofErr w:type="spellEnd"/>
      <w:r>
        <w:t>.</w:t>
      </w:r>
      <w:r>
        <w:br/>
      </w:r>
      <w:r>
        <w:tab/>
      </w:r>
      <w:r>
        <w:tab/>
        <w:t>Saint-Etienne de Beaune.</w:t>
      </w:r>
      <w:r>
        <w:br/>
      </w:r>
      <w:r>
        <w:tab/>
      </w:r>
      <w:r>
        <w:tab/>
        <w:t xml:space="preserve">Le sire des Barres, de </w:t>
      </w:r>
      <w:proofErr w:type="spellStart"/>
      <w:r>
        <w:t>Mursaut</w:t>
      </w:r>
      <w:proofErr w:type="spellEnd"/>
      <w:r>
        <w:t>.</w:t>
      </w:r>
      <w:r>
        <w:br/>
      </w:r>
      <w:r>
        <w:tab/>
      </w:r>
      <w:r>
        <w:tab/>
        <w:t>D’</w:t>
      </w:r>
      <w:proofErr w:type="spellStart"/>
      <w:r>
        <w:t>Aussey</w:t>
      </w:r>
      <w:proofErr w:type="spellEnd"/>
      <w:r>
        <w:t xml:space="preserve"> le grand et le petit, etc.</w:t>
      </w:r>
    </w:p>
    <w:p w:rsidR="00E806A0" w:rsidRDefault="00E806A0" w:rsidP="00E806A0">
      <w:pPr>
        <w:pStyle w:val="Texte2Tab"/>
      </w:pPr>
      <w:proofErr w:type="spellStart"/>
      <w:r>
        <w:t>Culètre</w:t>
      </w:r>
      <w:proofErr w:type="spellEnd"/>
      <w:r>
        <w:tab/>
        <w:t>18</w:t>
      </w:r>
      <w:r>
        <w:tab/>
        <w:t xml:space="preserve">Eudes de </w:t>
      </w:r>
      <w:proofErr w:type="spellStart"/>
      <w:r>
        <w:t>Frolois</w:t>
      </w:r>
      <w:proofErr w:type="spellEnd"/>
      <w:r>
        <w:t>.</w:t>
      </w:r>
      <w:r>
        <w:br/>
      </w:r>
      <w:r>
        <w:tab/>
      </w:r>
      <w:r>
        <w:tab/>
        <w:t xml:space="preserve">Le sire de </w:t>
      </w:r>
      <w:proofErr w:type="spellStart"/>
      <w:r>
        <w:t>Montagu</w:t>
      </w:r>
      <w:proofErr w:type="spellEnd"/>
      <w:r>
        <w:t>.</w:t>
      </w:r>
    </w:p>
    <w:p w:rsidR="00E806A0" w:rsidRDefault="00E806A0" w:rsidP="00E806A0">
      <w:pPr>
        <w:pStyle w:val="Texte2Tab"/>
      </w:pPr>
      <w:r>
        <w:t>Poil</w:t>
      </w:r>
      <w:r>
        <w:tab/>
        <w:t>18</w:t>
      </w:r>
      <w:r>
        <w:tab/>
        <w:t xml:space="preserve">Jacot de </w:t>
      </w:r>
      <w:proofErr w:type="spellStart"/>
      <w:r>
        <w:t>Morimont</w:t>
      </w:r>
      <w:proofErr w:type="spellEnd"/>
      <w:r>
        <w:t>.</w:t>
      </w:r>
      <w:r>
        <w:br/>
      </w:r>
      <w:r>
        <w:tab/>
      </w:r>
      <w:r>
        <w:tab/>
        <w:t>Guillaume de Lessart.</w:t>
      </w:r>
      <w:r>
        <w:br/>
      </w:r>
      <w:r>
        <w:tab/>
      </w:r>
      <w:r>
        <w:tab/>
        <w:t>Hôpital de Beaune.</w:t>
      </w:r>
    </w:p>
    <w:p w:rsidR="00E806A0" w:rsidRDefault="00E806A0" w:rsidP="00E806A0">
      <w:pPr>
        <w:pStyle w:val="Texte2Tab"/>
      </w:pPr>
      <w:proofErr w:type="spellStart"/>
      <w:r>
        <w:t>Montgayn</w:t>
      </w:r>
      <w:proofErr w:type="spellEnd"/>
      <w:r>
        <w:tab/>
        <w:t>26</w:t>
      </w:r>
      <w:r>
        <w:tab/>
        <w:t>Chapitre de Beaune.</w:t>
      </w:r>
      <w:r>
        <w:br/>
      </w:r>
      <w:r>
        <w:tab/>
      </w:r>
      <w:r>
        <w:tab/>
        <w:t>Guillaume de l’Essart.</w:t>
      </w:r>
      <w:r>
        <w:br/>
      </w:r>
      <w:r>
        <w:tab/>
      </w:r>
      <w:r>
        <w:tab/>
        <w:t>Abbé de Cluny.</w:t>
      </w:r>
    </w:p>
    <w:p w:rsidR="00E806A0" w:rsidRDefault="00E806A0" w:rsidP="00E806A0">
      <w:pPr>
        <w:pStyle w:val="Texte2Tab"/>
      </w:pPr>
      <w:r>
        <w:t>La Roche-Pot</w:t>
      </w:r>
      <w:r>
        <w:tab/>
        <w:t>58</w:t>
      </w:r>
      <w:r>
        <w:tab/>
        <w:t>Sire de La Roche, 51.</w:t>
      </w:r>
      <w:r>
        <w:br/>
      </w:r>
      <w:r>
        <w:tab/>
      </w:r>
      <w:r>
        <w:tab/>
        <w:t>Prieuré de Saint-Georges, 2, etc.</w:t>
      </w:r>
    </w:p>
    <w:p w:rsidR="00E806A0" w:rsidRDefault="00E806A0" w:rsidP="00E806A0">
      <w:pPr>
        <w:pStyle w:val="Texte2Tab"/>
      </w:pPr>
      <w:proofErr w:type="spellStart"/>
      <w:r>
        <w:t>Flaigné</w:t>
      </w:r>
      <w:proofErr w:type="spellEnd"/>
      <w:r>
        <w:tab/>
        <w:t>13</w:t>
      </w:r>
      <w:r>
        <w:tab/>
        <w:t>Sire de La Roche.</w:t>
      </w:r>
      <w:r>
        <w:br/>
      </w:r>
      <w:r>
        <w:tab/>
      </w:r>
      <w:r>
        <w:tab/>
        <w:t xml:space="preserve">Jeannot de </w:t>
      </w:r>
      <w:proofErr w:type="spellStart"/>
      <w:r>
        <w:t>Trisé</w:t>
      </w:r>
      <w:proofErr w:type="spellEnd"/>
      <w:r>
        <w:t>, etc.</w:t>
      </w:r>
    </w:p>
    <w:p w:rsidR="00E806A0" w:rsidRDefault="00E806A0" w:rsidP="00E806A0">
      <w:pPr>
        <w:pStyle w:val="Texte2Tab"/>
      </w:pPr>
      <w:r>
        <w:t>Chassagne</w:t>
      </w:r>
      <w:r>
        <w:tab/>
        <w:t>94</w:t>
      </w:r>
      <w:r>
        <w:tab/>
        <w:t xml:space="preserve">Aux hoirs de Perron </w:t>
      </w:r>
      <w:proofErr w:type="spellStart"/>
      <w:r>
        <w:t>Desrée</w:t>
      </w:r>
      <w:proofErr w:type="spellEnd"/>
      <w:r>
        <w:t>.</w:t>
      </w:r>
      <w:r>
        <w:br/>
      </w:r>
      <w:r>
        <w:tab/>
      </w:r>
      <w:r>
        <w:tab/>
        <w:t>Abbé de Maizières.</w:t>
      </w:r>
      <w:r>
        <w:br/>
      </w:r>
      <w:r>
        <w:tab/>
      </w:r>
      <w:r>
        <w:tab/>
        <w:t>Abbesse Saint-Jean d’Autun.</w:t>
      </w:r>
      <w:r>
        <w:br/>
      </w:r>
      <w:r>
        <w:tab/>
      </w:r>
      <w:r>
        <w:tab/>
      </w:r>
      <w:proofErr w:type="spellStart"/>
      <w:r>
        <w:t>Estevenin</w:t>
      </w:r>
      <w:proofErr w:type="spellEnd"/>
      <w:r>
        <w:t xml:space="preserve"> de </w:t>
      </w:r>
      <w:proofErr w:type="spellStart"/>
      <w:r>
        <w:t>Santenay</w:t>
      </w:r>
      <w:proofErr w:type="spellEnd"/>
      <w:r>
        <w:t>.</w:t>
      </w:r>
      <w:r>
        <w:br/>
      </w:r>
      <w:r>
        <w:tab/>
      </w:r>
      <w:r>
        <w:tab/>
        <w:t xml:space="preserve">Hugues de </w:t>
      </w:r>
      <w:proofErr w:type="spellStart"/>
      <w:r>
        <w:t>Barbirey</w:t>
      </w:r>
      <w:proofErr w:type="spellEnd"/>
      <w:r>
        <w:t>.</w:t>
      </w:r>
      <w:r>
        <w:br/>
      </w:r>
      <w:r>
        <w:tab/>
      </w:r>
      <w:r>
        <w:tab/>
        <w:t xml:space="preserve">Hospice de </w:t>
      </w:r>
      <w:proofErr w:type="spellStart"/>
      <w:r>
        <w:t>Bellecroix</w:t>
      </w:r>
      <w:proofErr w:type="spellEnd"/>
      <w:r>
        <w:t>, etc.</w:t>
      </w:r>
    </w:p>
    <w:p w:rsidR="00E806A0" w:rsidRDefault="00E806A0" w:rsidP="00E806A0">
      <w:pPr>
        <w:pStyle w:val="Texte2Tab"/>
      </w:pPr>
      <w:r>
        <w:t>Monceau</w:t>
      </w:r>
      <w:r>
        <w:tab/>
        <w:t>88</w:t>
      </w:r>
      <w:r>
        <w:tab/>
      </w:r>
      <w:proofErr w:type="spellStart"/>
      <w:r>
        <w:t>Evêque</w:t>
      </w:r>
      <w:proofErr w:type="spellEnd"/>
      <w:r>
        <w:t xml:space="preserve"> d’Autun.</w:t>
      </w:r>
      <w:r>
        <w:br/>
      </w:r>
      <w:r>
        <w:tab/>
      </w:r>
      <w:r>
        <w:tab/>
        <w:t xml:space="preserve">Hugues de </w:t>
      </w:r>
      <w:proofErr w:type="spellStart"/>
      <w:r>
        <w:t>Trouhans</w:t>
      </w:r>
      <w:proofErr w:type="spellEnd"/>
      <w:r>
        <w:t>.</w:t>
      </w:r>
      <w:r>
        <w:br/>
      </w:r>
      <w:r>
        <w:tab/>
      </w:r>
      <w:r>
        <w:tab/>
        <w:t xml:space="preserve">Jean de </w:t>
      </w:r>
      <w:proofErr w:type="spellStart"/>
      <w:r>
        <w:t>Blangey</w:t>
      </w:r>
      <w:proofErr w:type="spellEnd"/>
      <w:r>
        <w:t>.</w:t>
      </w:r>
      <w:r>
        <w:br/>
      </w:r>
      <w:r>
        <w:tab/>
      </w:r>
      <w:r>
        <w:tab/>
        <w:t>Chapitre de Beaune.</w:t>
      </w:r>
      <w:r>
        <w:br/>
      </w:r>
      <w:r>
        <w:tab/>
      </w:r>
      <w:r>
        <w:tab/>
        <w:t>Dame de Monceau, etc.</w:t>
      </w:r>
    </w:p>
    <w:p w:rsidR="00E806A0" w:rsidRDefault="00E806A0" w:rsidP="00E806A0">
      <w:pPr>
        <w:pStyle w:val="Texte2Tab"/>
      </w:pPr>
      <w:r>
        <w:t>Corcelles</w:t>
      </w:r>
      <w:r>
        <w:tab/>
        <w:t>39</w:t>
      </w:r>
      <w:r>
        <w:tab/>
        <w:t xml:space="preserve">Sire de </w:t>
      </w:r>
      <w:proofErr w:type="spellStart"/>
      <w:r>
        <w:t>Montagu</w:t>
      </w:r>
      <w:proofErr w:type="spellEnd"/>
      <w:r>
        <w:t>.</w:t>
      </w:r>
      <w:r>
        <w:br/>
      </w:r>
      <w:r>
        <w:tab/>
      </w:r>
      <w:r>
        <w:tab/>
        <w:t xml:space="preserve">Pierre de </w:t>
      </w:r>
      <w:proofErr w:type="spellStart"/>
      <w:r>
        <w:t>Boisthierry</w:t>
      </w:r>
      <w:proofErr w:type="spellEnd"/>
      <w:r>
        <w:t>.</w:t>
      </w:r>
      <w:r>
        <w:br/>
      </w:r>
      <w:r>
        <w:tab/>
      </w:r>
      <w:r>
        <w:tab/>
        <w:t xml:space="preserve">Jacques de </w:t>
      </w:r>
      <w:proofErr w:type="spellStart"/>
      <w:r>
        <w:t>Pommart</w:t>
      </w:r>
      <w:proofErr w:type="spellEnd"/>
      <w:r>
        <w:t>.</w:t>
      </w:r>
      <w:r>
        <w:br/>
      </w:r>
      <w:r>
        <w:tab/>
      </w:r>
      <w:r>
        <w:tab/>
        <w:t xml:space="preserve">Perreau de </w:t>
      </w:r>
      <w:proofErr w:type="spellStart"/>
      <w:r>
        <w:t>Cissey</w:t>
      </w:r>
      <w:proofErr w:type="spellEnd"/>
      <w:r>
        <w:t>.</w:t>
      </w:r>
    </w:p>
    <w:p w:rsidR="00E806A0" w:rsidRDefault="00E806A0" w:rsidP="00E806A0">
      <w:pPr>
        <w:pStyle w:val="Texte2Tab"/>
      </w:pPr>
      <w:r>
        <w:t>Nolay</w:t>
      </w:r>
      <w:r>
        <w:tab/>
        <w:t>91</w:t>
      </w:r>
      <w:r>
        <w:tab/>
        <w:t xml:space="preserve">Henri </w:t>
      </w:r>
      <w:proofErr w:type="gramStart"/>
      <w:r>
        <w:t>Plotons</w:t>
      </w:r>
      <w:proofErr w:type="gramEnd"/>
      <w:r>
        <w:t>.</w:t>
      </w:r>
      <w:r>
        <w:br/>
      </w:r>
      <w:r>
        <w:tab/>
      </w:r>
      <w:r>
        <w:tab/>
        <w:t>Sire de la Roche.</w:t>
      </w:r>
      <w:r>
        <w:br/>
      </w:r>
      <w:r>
        <w:tab/>
      </w:r>
      <w:r>
        <w:tab/>
        <w:t>Pierre de Saint-Symphorien.</w:t>
      </w:r>
      <w:r>
        <w:br/>
      </w:r>
      <w:r>
        <w:tab/>
      </w:r>
      <w:r>
        <w:tab/>
        <w:t xml:space="preserve">Huguenin de </w:t>
      </w:r>
      <w:proofErr w:type="spellStart"/>
      <w:r>
        <w:t>Montperroux</w:t>
      </w:r>
      <w:proofErr w:type="spellEnd"/>
      <w:r>
        <w:t>.</w:t>
      </w:r>
      <w:r>
        <w:br/>
      </w:r>
      <w:r>
        <w:tab/>
      </w:r>
      <w:r>
        <w:tab/>
        <w:t xml:space="preserve">Hugues de </w:t>
      </w:r>
      <w:proofErr w:type="spellStart"/>
      <w:r>
        <w:t>Santenay</w:t>
      </w:r>
      <w:proofErr w:type="spellEnd"/>
      <w:r>
        <w:t>.</w:t>
      </w:r>
      <w:r>
        <w:br/>
      </w:r>
      <w:r>
        <w:tab/>
      </w:r>
      <w:r>
        <w:tab/>
        <w:t>Huguenin de Tremblay.</w:t>
      </w:r>
      <w:r>
        <w:br/>
      </w:r>
      <w:r>
        <w:tab/>
      </w:r>
      <w:r>
        <w:tab/>
        <w:t>Dame de Corcelles.</w:t>
      </w:r>
      <w:r>
        <w:br/>
      </w:r>
      <w:r>
        <w:tab/>
      </w:r>
      <w:r>
        <w:tab/>
        <w:t xml:space="preserve">Renaud de </w:t>
      </w:r>
      <w:proofErr w:type="spellStart"/>
      <w:r>
        <w:t>Charné</w:t>
      </w:r>
      <w:proofErr w:type="spellEnd"/>
      <w:r>
        <w:t>, etc.</w:t>
      </w:r>
    </w:p>
    <w:p w:rsidR="00E806A0" w:rsidRDefault="00E806A0" w:rsidP="00E806A0">
      <w:pPr>
        <w:pStyle w:val="Texte2Tab"/>
      </w:pPr>
      <w:r>
        <w:t>Cirey</w:t>
      </w:r>
      <w:r>
        <w:tab/>
        <w:t>42</w:t>
      </w:r>
      <w:r>
        <w:tab/>
        <w:t>Abbesse Saint-Jean d’Autun.</w:t>
      </w:r>
      <w:r>
        <w:br/>
      </w:r>
      <w:r>
        <w:tab/>
      </w:r>
      <w:r>
        <w:tab/>
        <w:t xml:space="preserve">Henri </w:t>
      </w:r>
      <w:proofErr w:type="spellStart"/>
      <w:r>
        <w:t>Ploton</w:t>
      </w:r>
      <w:proofErr w:type="spellEnd"/>
      <w:r>
        <w:t>.</w:t>
      </w:r>
      <w:r>
        <w:br/>
      </w:r>
      <w:r>
        <w:lastRenderedPageBreak/>
        <w:tab/>
      </w:r>
      <w:r>
        <w:tab/>
        <w:t xml:space="preserve">Hugues de </w:t>
      </w:r>
      <w:proofErr w:type="spellStart"/>
      <w:r>
        <w:t>Santenay</w:t>
      </w:r>
      <w:proofErr w:type="spellEnd"/>
      <w:r>
        <w:t>.</w:t>
      </w:r>
      <w:r>
        <w:br/>
      </w:r>
      <w:r>
        <w:tab/>
      </w:r>
      <w:r>
        <w:tab/>
        <w:t>Guillaume de Bordeaux, etc.</w:t>
      </w:r>
    </w:p>
    <w:p w:rsidR="00E806A0" w:rsidRDefault="00E806A0" w:rsidP="00E806A0">
      <w:pPr>
        <w:pStyle w:val="Texte2Tab"/>
      </w:pPr>
      <w:r>
        <w:t>Vaux</w:t>
      </w:r>
      <w:r>
        <w:tab/>
        <w:t>47</w:t>
      </w:r>
      <w:r>
        <w:tab/>
        <w:t>Henri Plotons.</w:t>
      </w:r>
      <w:r>
        <w:br/>
      </w:r>
      <w:r>
        <w:tab/>
      </w:r>
      <w:r>
        <w:tab/>
        <w:t>Sire de la Roche.</w:t>
      </w:r>
      <w:r>
        <w:br/>
      </w:r>
      <w:r>
        <w:tab/>
      </w:r>
      <w:r>
        <w:tab/>
        <w:t xml:space="preserve">Jean de </w:t>
      </w:r>
      <w:proofErr w:type="spellStart"/>
      <w:r>
        <w:t>Santenay</w:t>
      </w:r>
      <w:proofErr w:type="spellEnd"/>
      <w:r>
        <w:t>, etc.</w:t>
      </w:r>
    </w:p>
    <w:p w:rsidR="00E806A0" w:rsidRDefault="00E806A0" w:rsidP="00E806A0">
      <w:pPr>
        <w:pStyle w:val="Texte2Tab"/>
      </w:pPr>
      <w:proofErr w:type="spellStart"/>
      <w:r>
        <w:t>Cormot</w:t>
      </w:r>
      <w:proofErr w:type="spellEnd"/>
      <w:r>
        <w:tab/>
        <w:t>27</w:t>
      </w:r>
      <w:r>
        <w:tab/>
        <w:t xml:space="preserve">Henri </w:t>
      </w:r>
      <w:proofErr w:type="gramStart"/>
      <w:r>
        <w:t>Plotons</w:t>
      </w:r>
      <w:proofErr w:type="gramEnd"/>
      <w:r>
        <w:t>.</w:t>
      </w:r>
      <w:r>
        <w:br/>
      </w:r>
      <w:r>
        <w:tab/>
      </w:r>
      <w:r>
        <w:tab/>
        <w:t>Abbé de Maizières.</w:t>
      </w:r>
      <w:r>
        <w:br/>
      </w:r>
      <w:r>
        <w:tab/>
      </w:r>
      <w:r>
        <w:tab/>
        <w:t xml:space="preserve">Jean de </w:t>
      </w:r>
      <w:proofErr w:type="spellStart"/>
      <w:r>
        <w:t>Santenay</w:t>
      </w:r>
      <w:proofErr w:type="spellEnd"/>
      <w:r>
        <w:t>, etc.</w:t>
      </w:r>
    </w:p>
    <w:p w:rsidR="00E806A0" w:rsidRDefault="00E806A0" w:rsidP="00E806A0">
      <w:pPr>
        <w:pStyle w:val="Texte2Tab"/>
      </w:pPr>
      <w:r>
        <w:t>Changé</w:t>
      </w:r>
      <w:r>
        <w:tab/>
        <w:t>55</w:t>
      </w:r>
      <w:r>
        <w:tab/>
        <w:t>Henri Plotons.</w:t>
      </w:r>
      <w:r>
        <w:br/>
      </w:r>
      <w:r>
        <w:tab/>
      </w:r>
      <w:r>
        <w:tab/>
      </w:r>
      <w:proofErr w:type="spellStart"/>
      <w:r>
        <w:t>Guiot</w:t>
      </w:r>
      <w:proofErr w:type="spellEnd"/>
      <w:r>
        <w:t xml:space="preserve"> de Gamay.</w:t>
      </w:r>
      <w:r>
        <w:br/>
      </w:r>
      <w:r>
        <w:tab/>
      </w:r>
      <w:r>
        <w:tab/>
        <w:t>Guillaume d’</w:t>
      </w:r>
      <w:proofErr w:type="spellStart"/>
      <w:r>
        <w:t>Antully</w:t>
      </w:r>
      <w:proofErr w:type="spellEnd"/>
      <w:r>
        <w:t>.</w:t>
      </w:r>
      <w:r>
        <w:br/>
      </w:r>
      <w:r>
        <w:tab/>
      </w:r>
      <w:r>
        <w:tab/>
        <w:t>Guillaume de Vaux.</w:t>
      </w:r>
      <w:r>
        <w:br/>
      </w:r>
      <w:r>
        <w:tab/>
      </w:r>
      <w:r>
        <w:tab/>
        <w:t>Chapitre d’Autun, etc.</w:t>
      </w:r>
    </w:p>
    <w:p w:rsidR="00E806A0" w:rsidRDefault="00E806A0" w:rsidP="00E806A0">
      <w:pPr>
        <w:pStyle w:val="Texte2Tab"/>
      </w:pPr>
      <w:proofErr w:type="spellStart"/>
      <w:r>
        <w:t>Marcheseuil</w:t>
      </w:r>
      <w:proofErr w:type="spellEnd"/>
      <w:r>
        <w:tab/>
        <w:t>16</w:t>
      </w:r>
      <w:r>
        <w:tab/>
        <w:t>Dame de Courcelles.</w:t>
      </w:r>
      <w:r>
        <w:br/>
      </w:r>
      <w:r>
        <w:tab/>
      </w:r>
      <w:r>
        <w:tab/>
        <w:t>Hôpital de Beaune.</w:t>
      </w:r>
      <w:r>
        <w:br/>
      </w:r>
      <w:r>
        <w:tab/>
      </w:r>
      <w:r>
        <w:tab/>
        <w:t xml:space="preserve">Dame de </w:t>
      </w:r>
      <w:proofErr w:type="spellStart"/>
      <w:r>
        <w:t>Marcheseuil</w:t>
      </w:r>
      <w:proofErr w:type="spellEnd"/>
      <w:r>
        <w:t>.</w:t>
      </w:r>
      <w:r>
        <w:br/>
      </w:r>
      <w:r>
        <w:tab/>
      </w:r>
      <w:r>
        <w:tab/>
        <w:t>Doyen de Chalon.</w:t>
      </w:r>
    </w:p>
    <w:p w:rsidR="00E806A0" w:rsidRDefault="00E806A0" w:rsidP="00E806A0">
      <w:pPr>
        <w:pStyle w:val="Texte2Tab"/>
      </w:pPr>
      <w:r>
        <w:t>Corcelles vers Nolay</w:t>
      </w:r>
      <w:r>
        <w:tab/>
        <w:t>15</w:t>
      </w:r>
      <w:r>
        <w:tab/>
        <w:t xml:space="preserve">Henri </w:t>
      </w:r>
      <w:proofErr w:type="gramStart"/>
      <w:r>
        <w:t>Plotons</w:t>
      </w:r>
      <w:proofErr w:type="gramEnd"/>
      <w:r>
        <w:t>.</w:t>
      </w:r>
      <w:r>
        <w:br/>
      </w:r>
      <w:r>
        <w:tab/>
      </w:r>
      <w:r>
        <w:tab/>
        <w:t>Doyen de Chalon.</w:t>
      </w:r>
    </w:p>
    <w:p w:rsidR="00E806A0" w:rsidRDefault="00E806A0" w:rsidP="00E806A0">
      <w:pPr>
        <w:pStyle w:val="Texte2Tab"/>
      </w:pPr>
      <w:proofErr w:type="spellStart"/>
      <w:r>
        <w:t>Diseize</w:t>
      </w:r>
      <w:proofErr w:type="spellEnd"/>
      <w:r>
        <w:t xml:space="preserve"> vers Nolay</w:t>
      </w:r>
      <w:r>
        <w:tab/>
        <w:t>81</w:t>
      </w:r>
      <w:r>
        <w:tab/>
        <w:t xml:space="preserve">Henri </w:t>
      </w:r>
      <w:proofErr w:type="gramStart"/>
      <w:r>
        <w:t>Plotons</w:t>
      </w:r>
      <w:proofErr w:type="gramEnd"/>
      <w:r>
        <w:t>.</w:t>
      </w:r>
      <w:r>
        <w:br/>
      </w:r>
      <w:r>
        <w:tab/>
      </w:r>
      <w:r>
        <w:tab/>
        <w:t xml:space="preserve">Dame de </w:t>
      </w:r>
      <w:proofErr w:type="spellStart"/>
      <w:r>
        <w:t>Decise</w:t>
      </w:r>
      <w:proofErr w:type="spellEnd"/>
      <w:r>
        <w:t>.</w:t>
      </w:r>
      <w:r>
        <w:br/>
      </w:r>
      <w:r>
        <w:tab/>
      </w:r>
      <w:r>
        <w:tab/>
        <w:t xml:space="preserve">Hoirs de Perreau </w:t>
      </w:r>
      <w:proofErr w:type="spellStart"/>
      <w:r>
        <w:t>Desrée</w:t>
      </w:r>
      <w:proofErr w:type="spellEnd"/>
      <w:r>
        <w:t>.</w:t>
      </w:r>
      <w:r>
        <w:br/>
      </w:r>
      <w:r>
        <w:tab/>
      </w:r>
      <w:r>
        <w:tab/>
        <w:t xml:space="preserve">Huguenin de </w:t>
      </w:r>
      <w:proofErr w:type="spellStart"/>
      <w:r>
        <w:t>Montperroux</w:t>
      </w:r>
      <w:proofErr w:type="spellEnd"/>
      <w:r>
        <w:t>.</w:t>
      </w:r>
      <w:r>
        <w:br/>
      </w:r>
      <w:r>
        <w:tab/>
      </w:r>
      <w:r>
        <w:tab/>
        <w:t xml:space="preserve">Pierre </w:t>
      </w:r>
      <w:proofErr w:type="spellStart"/>
      <w:r>
        <w:t>Barot</w:t>
      </w:r>
      <w:proofErr w:type="spellEnd"/>
      <w:r>
        <w:t>.</w:t>
      </w:r>
    </w:p>
    <w:p w:rsidR="00E806A0" w:rsidRDefault="00E806A0" w:rsidP="00E806A0">
      <w:pPr>
        <w:pStyle w:val="Texte2Tab"/>
      </w:pPr>
      <w:proofErr w:type="spellStart"/>
      <w:r>
        <w:t>Reullée</w:t>
      </w:r>
      <w:proofErr w:type="spellEnd"/>
      <w:r>
        <w:t xml:space="preserve"> (Laborde?)</w:t>
      </w:r>
      <w:r>
        <w:tab/>
        <w:t>34</w:t>
      </w:r>
      <w:r>
        <w:tab/>
        <w:t xml:space="preserve">Pierre de </w:t>
      </w:r>
      <w:proofErr w:type="spellStart"/>
      <w:r>
        <w:t>Reullée</w:t>
      </w:r>
      <w:proofErr w:type="spellEnd"/>
      <w:r>
        <w:t>.</w:t>
      </w:r>
      <w:r>
        <w:br/>
      </w:r>
      <w:r>
        <w:tab/>
      </w:r>
      <w:r>
        <w:tab/>
        <w:t>Guillaume d’</w:t>
      </w:r>
      <w:proofErr w:type="spellStart"/>
      <w:r>
        <w:t>Epiri</w:t>
      </w:r>
      <w:proofErr w:type="spellEnd"/>
      <w:r>
        <w:t>.</w:t>
      </w:r>
      <w:r>
        <w:br/>
      </w:r>
      <w:r>
        <w:tab/>
      </w:r>
      <w:r>
        <w:tab/>
        <w:t xml:space="preserve">Aimé de </w:t>
      </w:r>
      <w:proofErr w:type="spellStart"/>
      <w:r>
        <w:t>Reullée</w:t>
      </w:r>
      <w:proofErr w:type="spellEnd"/>
      <w:r>
        <w:t>, etc.</w:t>
      </w:r>
    </w:p>
    <w:p w:rsidR="00E806A0" w:rsidRDefault="00E806A0" w:rsidP="00E806A0">
      <w:pPr>
        <w:pStyle w:val="Texte2Tab"/>
      </w:pPr>
      <w:proofErr w:type="spellStart"/>
      <w:r>
        <w:t>Pluvey</w:t>
      </w:r>
      <w:proofErr w:type="spellEnd"/>
      <w:r>
        <w:tab/>
        <w:t>15</w:t>
      </w:r>
      <w:r>
        <w:tab/>
        <w:t>Hôpital de Beaune.</w:t>
      </w:r>
      <w:r>
        <w:br/>
      </w:r>
      <w:r>
        <w:tab/>
      </w:r>
      <w:r>
        <w:tab/>
        <w:t xml:space="preserve">Pierre de </w:t>
      </w:r>
      <w:proofErr w:type="spellStart"/>
      <w:r>
        <w:t>Montaigny</w:t>
      </w:r>
      <w:proofErr w:type="spellEnd"/>
      <w:r>
        <w:t>.</w:t>
      </w:r>
    </w:p>
    <w:p w:rsidR="00E806A0" w:rsidRDefault="00E806A0" w:rsidP="00E806A0">
      <w:pPr>
        <w:pStyle w:val="Texte2Tab"/>
      </w:pPr>
      <w:proofErr w:type="spellStart"/>
      <w:r>
        <w:t>Mursange</w:t>
      </w:r>
      <w:proofErr w:type="spellEnd"/>
      <w:r>
        <w:tab/>
        <w:t>27</w:t>
      </w:r>
      <w:r>
        <w:tab/>
        <w:t>Hôpital de Beaune.</w:t>
      </w:r>
      <w:r>
        <w:br/>
      </w:r>
      <w:r>
        <w:tab/>
      </w:r>
      <w:r>
        <w:tab/>
        <w:t>Abbé de Maizières.</w:t>
      </w:r>
      <w:r>
        <w:br/>
      </w:r>
      <w:r>
        <w:tab/>
      </w:r>
      <w:r>
        <w:tab/>
        <w:t>Huguenin d’Aubigny.</w:t>
      </w:r>
      <w:r>
        <w:br/>
      </w:r>
      <w:r>
        <w:tab/>
      </w:r>
      <w:r>
        <w:tab/>
        <w:t xml:space="preserve">Guillaume de </w:t>
      </w:r>
      <w:proofErr w:type="spellStart"/>
      <w:r>
        <w:t>Reullée</w:t>
      </w:r>
      <w:proofErr w:type="spellEnd"/>
      <w:r>
        <w:t>.</w:t>
      </w:r>
    </w:p>
    <w:p w:rsidR="00E806A0" w:rsidRDefault="00E806A0" w:rsidP="00E806A0">
      <w:pPr>
        <w:pStyle w:val="Texte2Tab"/>
      </w:pPr>
      <w:r>
        <w:t>Bourguignon</w:t>
      </w:r>
      <w:r>
        <w:tab/>
        <w:t>37</w:t>
      </w:r>
      <w:r>
        <w:tab/>
        <w:t xml:space="preserve">Aimé de </w:t>
      </w:r>
      <w:proofErr w:type="spellStart"/>
      <w:r>
        <w:t>Reullée</w:t>
      </w:r>
      <w:proofErr w:type="spellEnd"/>
      <w:r>
        <w:t>.</w:t>
      </w:r>
      <w:r>
        <w:br/>
      </w:r>
      <w:r>
        <w:tab/>
      </w:r>
      <w:r>
        <w:tab/>
        <w:t>Chapitre de Beaune.</w:t>
      </w:r>
      <w:r>
        <w:br/>
      </w:r>
      <w:r>
        <w:tab/>
      </w:r>
      <w:r>
        <w:tab/>
        <w:t xml:space="preserve">Guillaume de </w:t>
      </w:r>
      <w:proofErr w:type="spellStart"/>
      <w:r>
        <w:t>Reullée</w:t>
      </w:r>
      <w:proofErr w:type="spellEnd"/>
      <w:r>
        <w:t>, etc.</w:t>
      </w:r>
    </w:p>
    <w:p w:rsidR="00E806A0" w:rsidRDefault="00E806A0" w:rsidP="00E806A0">
      <w:pPr>
        <w:pStyle w:val="Texte2Tab"/>
      </w:pPr>
      <w:proofErr w:type="spellStart"/>
      <w:r>
        <w:t>Marrigny</w:t>
      </w:r>
      <w:proofErr w:type="spellEnd"/>
      <w:r>
        <w:tab/>
        <w:t>30</w:t>
      </w:r>
      <w:r>
        <w:tab/>
        <w:t>Hugues de Varennes de la Saône.</w:t>
      </w:r>
      <w:r>
        <w:br/>
      </w:r>
      <w:r>
        <w:tab/>
      </w:r>
      <w:r>
        <w:tab/>
        <w:t xml:space="preserve">Aimé de </w:t>
      </w:r>
      <w:proofErr w:type="spellStart"/>
      <w:r>
        <w:t>Reullée</w:t>
      </w:r>
      <w:proofErr w:type="spellEnd"/>
      <w:r>
        <w:t>.</w:t>
      </w:r>
      <w:r>
        <w:br/>
      </w:r>
      <w:r>
        <w:tab/>
      </w:r>
      <w:r>
        <w:tab/>
        <w:t xml:space="preserve">Abbé de </w:t>
      </w:r>
      <w:proofErr w:type="spellStart"/>
      <w:r>
        <w:t>Citeaux</w:t>
      </w:r>
      <w:proofErr w:type="spellEnd"/>
      <w:r>
        <w:t>.</w:t>
      </w:r>
      <w:r>
        <w:br/>
      </w:r>
      <w:r>
        <w:tab/>
      </w:r>
      <w:r>
        <w:tab/>
        <w:t xml:space="preserve">Pierre de </w:t>
      </w:r>
      <w:proofErr w:type="spellStart"/>
      <w:r>
        <w:t>Reullée</w:t>
      </w:r>
      <w:proofErr w:type="spellEnd"/>
      <w:r>
        <w:t>.</w:t>
      </w:r>
      <w:r>
        <w:br/>
      </w:r>
      <w:r>
        <w:tab/>
      </w:r>
      <w:r>
        <w:tab/>
        <w:t>Hôpital de Beaune.</w:t>
      </w:r>
    </w:p>
    <w:p w:rsidR="00E806A0" w:rsidRDefault="00E806A0" w:rsidP="00E806A0">
      <w:pPr>
        <w:pStyle w:val="Texte2Tab"/>
      </w:pPr>
      <w:r>
        <w:t>Bois-St-Pierre</w:t>
      </w:r>
      <w:r>
        <w:tab/>
        <w:t>20</w:t>
      </w:r>
      <w:r>
        <w:tab/>
        <w:t xml:space="preserve">Aimé de </w:t>
      </w:r>
      <w:proofErr w:type="spellStart"/>
      <w:r>
        <w:t>Reullée</w:t>
      </w:r>
      <w:proofErr w:type="spellEnd"/>
      <w:r>
        <w:t>.</w:t>
      </w:r>
      <w:r>
        <w:br/>
      </w:r>
      <w:r>
        <w:tab/>
      </w:r>
      <w:r>
        <w:tab/>
        <w:t xml:space="preserve">Pierre de </w:t>
      </w:r>
      <w:proofErr w:type="spellStart"/>
      <w:r>
        <w:t>Reullée</w:t>
      </w:r>
      <w:proofErr w:type="spellEnd"/>
      <w:r>
        <w:t>.</w:t>
      </w:r>
    </w:p>
    <w:p w:rsidR="00E806A0" w:rsidRDefault="00E806A0" w:rsidP="00E806A0">
      <w:pPr>
        <w:pStyle w:val="Texte2Tab"/>
      </w:pPr>
      <w:r>
        <w:t>Grosbois</w:t>
      </w:r>
      <w:r>
        <w:tab/>
        <w:t>19</w:t>
      </w:r>
      <w:r>
        <w:tab/>
        <w:t xml:space="preserve">Tous à Guillaume de </w:t>
      </w:r>
      <w:proofErr w:type="spellStart"/>
      <w:r>
        <w:t>Reullée</w:t>
      </w:r>
      <w:proofErr w:type="spellEnd"/>
      <w:r>
        <w:t>.</w:t>
      </w:r>
    </w:p>
    <w:p w:rsidR="00E806A0" w:rsidRDefault="00E806A0" w:rsidP="00E806A0">
      <w:pPr>
        <w:pStyle w:val="Texte2Tab"/>
      </w:pPr>
      <w:proofErr w:type="spellStart"/>
      <w:r>
        <w:t>Maiserotes</w:t>
      </w:r>
      <w:proofErr w:type="spellEnd"/>
      <w:r>
        <w:t xml:space="preserve"> et </w:t>
      </w:r>
      <w:proofErr w:type="spellStart"/>
      <w:r>
        <w:t>Corgengoux</w:t>
      </w:r>
      <w:proofErr w:type="spellEnd"/>
      <w:r>
        <w:tab/>
        <w:t>24</w:t>
      </w:r>
    </w:p>
    <w:p w:rsidR="00E806A0" w:rsidRDefault="00E806A0" w:rsidP="00E806A0">
      <w:pPr>
        <w:pStyle w:val="Texte2Tab"/>
      </w:pPr>
      <w:proofErr w:type="spellStart"/>
      <w:r>
        <w:t>Mipont</w:t>
      </w:r>
      <w:proofErr w:type="spellEnd"/>
      <w:r>
        <w:tab/>
        <w:t>10</w:t>
      </w:r>
      <w:r>
        <w:tab/>
        <w:t xml:space="preserve">Tous à Guillaume de </w:t>
      </w:r>
      <w:proofErr w:type="spellStart"/>
      <w:r>
        <w:t>Reullée</w:t>
      </w:r>
      <w:proofErr w:type="spellEnd"/>
      <w:r>
        <w:t>.</w:t>
      </w:r>
    </w:p>
    <w:p w:rsidR="00E806A0" w:rsidRDefault="00E806A0" w:rsidP="00E806A0">
      <w:pPr>
        <w:pStyle w:val="Texte2Tab"/>
      </w:pPr>
      <w:proofErr w:type="spellStart"/>
      <w:r>
        <w:t>Puligny</w:t>
      </w:r>
      <w:proofErr w:type="spellEnd"/>
      <w:r>
        <w:tab/>
        <w:t>21</w:t>
      </w:r>
      <w:r>
        <w:tab/>
        <w:t xml:space="preserve">Tous à Guillaume de </w:t>
      </w:r>
      <w:proofErr w:type="spellStart"/>
      <w:r>
        <w:t>Reullée</w:t>
      </w:r>
      <w:proofErr w:type="spellEnd"/>
      <w:r>
        <w:t>.</w:t>
      </w:r>
    </w:p>
    <w:p w:rsidR="00E806A0" w:rsidRDefault="00E806A0" w:rsidP="00E806A0">
      <w:pPr>
        <w:pStyle w:val="Texte2Tab"/>
      </w:pPr>
      <w:r>
        <w:t>Chevigny-sous-Vergy</w:t>
      </w:r>
      <w:r>
        <w:tab/>
        <w:t>5</w:t>
      </w:r>
      <w:r>
        <w:tab/>
        <w:t>Abbé de Sainte-Marguerite.</w:t>
      </w:r>
    </w:p>
    <w:p w:rsidR="00E806A0" w:rsidRDefault="00E806A0" w:rsidP="00E806A0">
      <w:pPr>
        <w:pStyle w:val="Texte2Tab"/>
      </w:pPr>
      <w:proofErr w:type="spellStart"/>
      <w:r>
        <w:t>Grandmont</w:t>
      </w:r>
      <w:proofErr w:type="spellEnd"/>
      <w:r>
        <w:tab/>
        <w:t>5</w:t>
      </w:r>
      <w:r>
        <w:tab/>
        <w:t>Abbé de Sainte-Marguerite.</w:t>
      </w:r>
    </w:p>
    <w:p w:rsidR="00E806A0" w:rsidRDefault="00E806A0" w:rsidP="00E806A0">
      <w:pPr>
        <w:pStyle w:val="Texte2Tab"/>
      </w:pPr>
      <w:proofErr w:type="spellStart"/>
      <w:r>
        <w:t>Creancey</w:t>
      </w:r>
      <w:proofErr w:type="spellEnd"/>
      <w:r>
        <w:t xml:space="preserve"> et Baumes-sous-Pouilly</w:t>
      </w:r>
      <w:r>
        <w:tab/>
        <w:t>16</w:t>
      </w:r>
      <w:r>
        <w:tab/>
        <w:t>Abbé de Sainte-Marguerite.</w:t>
      </w:r>
    </w:p>
    <w:p w:rsidR="00E806A0" w:rsidRDefault="00E806A0" w:rsidP="00E806A0">
      <w:pPr>
        <w:pStyle w:val="Texte2Tab1LB"/>
      </w:pPr>
      <w:r>
        <w:rPr>
          <w:smallCaps/>
        </w:rPr>
        <w:t>Total</w:t>
      </w:r>
      <w:r>
        <w:tab/>
        <w:t>3232</w:t>
      </w:r>
    </w:p>
    <w:p w:rsidR="00E806A0" w:rsidRDefault="00E806A0" w:rsidP="00E806A0">
      <w:pPr>
        <w:pStyle w:val="ReferenceEdition"/>
      </w:pPr>
      <w:proofErr w:type="spellStart"/>
      <w:r>
        <w:rPr>
          <w:i/>
          <w:iCs/>
        </w:rPr>
        <w:t>Orig</w:t>
      </w:r>
      <w:proofErr w:type="spellEnd"/>
      <w:r>
        <w:rPr>
          <w:i/>
          <w:iCs/>
        </w:rPr>
        <w:t>.</w:t>
      </w:r>
      <w:r>
        <w:t xml:space="preserve"> Arch. de la Côte-d’Or, B. 11524.</w:t>
      </w:r>
    </w:p>
    <w:p w:rsidR="006E5A73" w:rsidRDefault="006E5A73"/>
    <w:sectPr w:rsidR="006E5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70B41"/>
    <w:multiLevelType w:val="multilevel"/>
    <w:tmpl w:val="FF561A2A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2.%3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8427B71"/>
    <w:multiLevelType w:val="multilevel"/>
    <w:tmpl w:val="0FC08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2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D13340D"/>
    <w:multiLevelType w:val="multilevel"/>
    <w:tmpl w:val="2C0638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2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83A196F"/>
    <w:multiLevelType w:val="multilevel"/>
    <w:tmpl w:val="A7C25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3.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93E0B76"/>
    <w:multiLevelType w:val="hybridMultilevel"/>
    <w:tmpl w:val="DE2A902A"/>
    <w:lvl w:ilvl="0" w:tplc="F5E29BE8">
      <w:start w:val="1"/>
      <w:numFmt w:val="decimal"/>
      <w:lvlText w:val="%1.1.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14700D"/>
    <w:multiLevelType w:val="singleLevel"/>
    <w:tmpl w:val="57A24330"/>
    <w:lvl w:ilvl="0">
      <w:start w:val="1"/>
      <w:numFmt w:val="decimal"/>
      <w:lvlText w:val="%1.1.1"/>
      <w:lvlJc w:val="left"/>
      <w:pPr>
        <w:ind w:left="360" w:hanging="360"/>
      </w:pPr>
      <w:rPr>
        <w:rFonts w:hint="default"/>
      </w:rPr>
    </w:lvl>
  </w:abstractNum>
  <w:abstractNum w:abstractNumId="6">
    <w:nsid w:val="77DE5FCF"/>
    <w:multiLevelType w:val="multilevel"/>
    <w:tmpl w:val="6870ECB4"/>
    <w:styleLink w:val="These"/>
    <w:lvl w:ilvl="0">
      <w:start w:val="1"/>
      <w:numFmt w:val="none"/>
      <w:pStyle w:val="TheseTitr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hese1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hese11"/>
      <w:lvlText w:val="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hese111"/>
      <w:lvlText w:val="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6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A0"/>
    <w:rsid w:val="00152885"/>
    <w:rsid w:val="001F2D48"/>
    <w:rsid w:val="002F25D4"/>
    <w:rsid w:val="003B0332"/>
    <w:rsid w:val="00503921"/>
    <w:rsid w:val="005350E8"/>
    <w:rsid w:val="00585E83"/>
    <w:rsid w:val="005B1302"/>
    <w:rsid w:val="006E5A73"/>
    <w:rsid w:val="00915943"/>
    <w:rsid w:val="00A60D8D"/>
    <w:rsid w:val="00AB5DF3"/>
    <w:rsid w:val="00C322B4"/>
    <w:rsid w:val="00E806A0"/>
    <w:rsid w:val="00F30016"/>
    <w:rsid w:val="00FB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9745A-B53A-472D-AAF6-DD7FAF58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0E8"/>
    <w:pPr>
      <w:jc w:val="left"/>
    </w:pPr>
  </w:style>
  <w:style w:type="paragraph" w:styleId="Titre1">
    <w:name w:val="heading 1"/>
    <w:basedOn w:val="Normal"/>
    <w:next w:val="Normal"/>
    <w:link w:val="Titre1Car"/>
    <w:uiPriority w:val="9"/>
    <w:qFormat/>
    <w:rsid w:val="005350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350E8"/>
    <w:pPr>
      <w:keepNext/>
      <w:keepLines/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50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longuethese">
    <w:name w:val="Citation longue_these"/>
    <w:basedOn w:val="Normal"/>
    <w:link w:val="CitationlonguetheseCar"/>
    <w:qFormat/>
    <w:rsid w:val="005350E8"/>
    <w:pPr>
      <w:ind w:left="709" w:right="709"/>
    </w:pPr>
    <w:rPr>
      <w:rFonts w:eastAsia="Times New Roman" w:cs="Times New Roman"/>
      <w:lang w:eastAsia="fr-FR"/>
    </w:rPr>
  </w:style>
  <w:style w:type="character" w:customStyle="1" w:styleId="CitationlonguetheseCar">
    <w:name w:val="Citation longue_these Car"/>
    <w:basedOn w:val="Policepardfaut"/>
    <w:link w:val="Citationlonguethese"/>
    <w:rsid w:val="005350E8"/>
    <w:rPr>
      <w:rFonts w:eastAsia="Times New Roman" w:cs="Times New Roman"/>
      <w:szCs w:val="24"/>
      <w:lang w:eastAsia="fr-FR"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rsid w:val="005350E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350E8"/>
    <w:rPr>
      <w:sz w:val="20"/>
      <w:szCs w:val="20"/>
    </w:rPr>
  </w:style>
  <w:style w:type="paragraph" w:customStyle="1" w:styleId="These-citationlongue">
    <w:name w:val="These-citation longue"/>
    <w:basedOn w:val="Normal"/>
    <w:next w:val="Normal"/>
    <w:link w:val="These-citationlongueCar"/>
    <w:autoRedefine/>
    <w:qFormat/>
    <w:rsid w:val="005350E8"/>
    <w:pPr>
      <w:spacing w:before="120" w:after="120"/>
      <w:ind w:left="709" w:right="709"/>
      <w:contextualSpacing/>
    </w:pPr>
    <w:rPr>
      <w:rFonts w:cs="Times New Roman"/>
    </w:rPr>
  </w:style>
  <w:style w:type="character" w:customStyle="1" w:styleId="These-citationlongueCar">
    <w:name w:val="These-citation longue Car"/>
    <w:basedOn w:val="Policepardfaut"/>
    <w:link w:val="These-citationlongue"/>
    <w:rsid w:val="005350E8"/>
    <w:rPr>
      <w:rFonts w:cs="Times New Roman"/>
      <w:szCs w:val="24"/>
    </w:rPr>
  </w:style>
  <w:style w:type="paragraph" w:customStyle="1" w:styleId="These1">
    <w:name w:val="These1"/>
    <w:basedOn w:val="Normal"/>
    <w:next w:val="Normal"/>
    <w:link w:val="These1Car"/>
    <w:autoRedefine/>
    <w:qFormat/>
    <w:rsid w:val="00FB3DF7"/>
    <w:pPr>
      <w:numPr>
        <w:ilvl w:val="1"/>
        <w:numId w:val="14"/>
      </w:numPr>
      <w:spacing w:before="120" w:after="360"/>
      <w:outlineLvl w:val="0"/>
    </w:pPr>
    <w:rPr>
      <w:rFonts w:cs="Times New Roman"/>
      <w:b/>
      <w:sz w:val="40"/>
    </w:rPr>
  </w:style>
  <w:style w:type="character" w:customStyle="1" w:styleId="These1Car">
    <w:name w:val="These1 Car"/>
    <w:basedOn w:val="Policepardfaut"/>
    <w:link w:val="These1"/>
    <w:rsid w:val="005350E8"/>
    <w:rPr>
      <w:rFonts w:cs="Times New Roman"/>
      <w:b/>
      <w:sz w:val="40"/>
      <w:szCs w:val="24"/>
    </w:rPr>
  </w:style>
  <w:style w:type="paragraph" w:customStyle="1" w:styleId="These11">
    <w:name w:val="These1.1"/>
    <w:basedOn w:val="These1"/>
    <w:next w:val="Normal"/>
    <w:link w:val="These11Car"/>
    <w:autoRedefine/>
    <w:qFormat/>
    <w:rsid w:val="005350E8"/>
    <w:pPr>
      <w:numPr>
        <w:ilvl w:val="2"/>
      </w:numPr>
      <w:spacing w:before="240" w:after="240"/>
    </w:pPr>
    <w:rPr>
      <w:sz w:val="32"/>
    </w:rPr>
  </w:style>
  <w:style w:type="character" w:customStyle="1" w:styleId="These11Car">
    <w:name w:val="These1.1 Car"/>
    <w:basedOn w:val="These1Car"/>
    <w:link w:val="These11"/>
    <w:rsid w:val="005350E8"/>
    <w:rPr>
      <w:rFonts w:cs="Times New Roman"/>
      <w:b/>
      <w:sz w:val="32"/>
      <w:szCs w:val="24"/>
    </w:rPr>
  </w:style>
  <w:style w:type="paragraph" w:customStyle="1" w:styleId="These111">
    <w:name w:val="These1.1.1"/>
    <w:basedOn w:val="These11"/>
    <w:link w:val="These111Car"/>
    <w:autoRedefine/>
    <w:qFormat/>
    <w:rsid w:val="005350E8"/>
    <w:pPr>
      <w:numPr>
        <w:ilvl w:val="3"/>
      </w:numPr>
      <w:spacing w:before="120" w:after="120"/>
    </w:pPr>
  </w:style>
  <w:style w:type="character" w:customStyle="1" w:styleId="These111Car">
    <w:name w:val="These1.1.1 Car"/>
    <w:basedOn w:val="These11Car"/>
    <w:link w:val="These111"/>
    <w:rsid w:val="005350E8"/>
    <w:rPr>
      <w:rFonts w:cs="Times New Roman"/>
      <w:b/>
      <w:sz w:val="32"/>
      <w:szCs w:val="24"/>
    </w:rPr>
  </w:style>
  <w:style w:type="paragraph" w:customStyle="1" w:styleId="TheseTitre">
    <w:name w:val="TheseTitre"/>
    <w:basedOn w:val="Normal"/>
    <w:autoRedefine/>
    <w:qFormat/>
    <w:rsid w:val="00FB3DF7"/>
    <w:pPr>
      <w:numPr>
        <w:numId w:val="14"/>
      </w:numPr>
      <w:jc w:val="center"/>
    </w:pPr>
    <w:rPr>
      <w:b/>
      <w:sz w:val="40"/>
    </w:rPr>
  </w:style>
  <w:style w:type="numbering" w:customStyle="1" w:styleId="These">
    <w:name w:val="These"/>
    <w:uiPriority w:val="99"/>
    <w:rsid w:val="00FB3DF7"/>
    <w:pPr>
      <w:numPr>
        <w:numId w:val="13"/>
      </w:numPr>
    </w:pPr>
  </w:style>
  <w:style w:type="character" w:customStyle="1" w:styleId="Titre1Car">
    <w:name w:val="Titre 1 Car"/>
    <w:basedOn w:val="Policepardfaut"/>
    <w:link w:val="Titre1"/>
    <w:uiPriority w:val="9"/>
    <w:rsid w:val="005350E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350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350E8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5350E8"/>
    <w:pPr>
      <w:spacing w:after="100"/>
    </w:pPr>
  </w:style>
  <w:style w:type="paragraph" w:styleId="Commentaire">
    <w:name w:val="annotation text"/>
    <w:basedOn w:val="Normal"/>
    <w:link w:val="CommentaireCar"/>
    <w:uiPriority w:val="99"/>
    <w:semiHidden/>
    <w:unhideWhenUsed/>
    <w:rsid w:val="005350E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50E8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350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50E8"/>
    <w:rPr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350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50E8"/>
    <w:rPr>
      <w:szCs w:val="24"/>
    </w:rPr>
  </w:style>
  <w:style w:type="character" w:styleId="Appelnotedebasdep">
    <w:name w:val="footnote reference"/>
    <w:basedOn w:val="Policepardfaut"/>
    <w:uiPriority w:val="99"/>
    <w:semiHidden/>
    <w:unhideWhenUsed/>
    <w:rsid w:val="005350E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5350E8"/>
    <w:rPr>
      <w:sz w:val="16"/>
      <w:szCs w:val="16"/>
    </w:rPr>
  </w:style>
  <w:style w:type="character" w:styleId="Appeldenotedefin">
    <w:name w:val="endnote reference"/>
    <w:basedOn w:val="Policepardfaut"/>
    <w:uiPriority w:val="99"/>
    <w:semiHidden/>
    <w:unhideWhenUsed/>
    <w:rsid w:val="005350E8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350E8"/>
    <w:pPr>
      <w:jc w:val="both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350E8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350E8"/>
    <w:rPr>
      <w:color w:val="0563C1" w:themeColor="hyperlink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350E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350E8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50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50E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50E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0E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350E8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5350E8"/>
    <w:pPr>
      <w:spacing w:before="240" w:line="259" w:lineRule="auto"/>
      <w:outlineLvl w:val="9"/>
    </w:pPr>
    <w:rPr>
      <w:b w:val="0"/>
      <w:bCs w:val="0"/>
      <w:sz w:val="32"/>
      <w:szCs w:val="32"/>
      <w:lang w:eastAsia="fr-FR"/>
    </w:rPr>
  </w:style>
  <w:style w:type="paragraph" w:customStyle="1" w:styleId="Numero">
    <w:name w:val="Numero"/>
    <w:rsid w:val="00E806A0"/>
    <w:pPr>
      <w:keepNext/>
      <w:keepLines/>
      <w:autoSpaceDE w:val="0"/>
      <w:autoSpaceDN w:val="0"/>
      <w:adjustRightInd w:val="0"/>
      <w:spacing w:before="480" w:after="120" w:line="260" w:lineRule="exact"/>
      <w:jc w:val="center"/>
    </w:pPr>
    <w:rPr>
      <w:rFonts w:eastAsia="Times New Roman" w:cs="Times New Roman"/>
      <w:color w:val="FF00FF"/>
      <w:sz w:val="22"/>
      <w:szCs w:val="22"/>
    </w:rPr>
  </w:style>
  <w:style w:type="paragraph" w:styleId="Date">
    <w:name w:val="Date"/>
    <w:next w:val="Normal"/>
    <w:link w:val="DateCar"/>
    <w:rsid w:val="00E806A0"/>
    <w:pPr>
      <w:keepNext/>
      <w:keepLines/>
      <w:autoSpaceDE w:val="0"/>
      <w:autoSpaceDN w:val="0"/>
      <w:adjustRightInd w:val="0"/>
      <w:spacing w:after="120" w:line="260" w:lineRule="exact"/>
      <w:jc w:val="center"/>
    </w:pPr>
    <w:rPr>
      <w:rFonts w:eastAsia="Times New Roman" w:cs="Times New Roman"/>
      <w:color w:val="008000"/>
      <w:sz w:val="22"/>
      <w:szCs w:val="22"/>
    </w:rPr>
  </w:style>
  <w:style w:type="character" w:customStyle="1" w:styleId="DateCar">
    <w:name w:val="Date Car"/>
    <w:basedOn w:val="Policepardfaut"/>
    <w:link w:val="Date"/>
    <w:rsid w:val="00E806A0"/>
    <w:rPr>
      <w:rFonts w:eastAsia="Times New Roman" w:cs="Times New Roman"/>
      <w:color w:val="008000"/>
      <w:sz w:val="22"/>
      <w:szCs w:val="22"/>
    </w:rPr>
  </w:style>
  <w:style w:type="paragraph" w:customStyle="1" w:styleId="Analyse">
    <w:name w:val="Analyse"/>
    <w:rsid w:val="00E806A0"/>
    <w:pPr>
      <w:keepNext/>
      <w:keepLines/>
      <w:autoSpaceDE w:val="0"/>
      <w:autoSpaceDN w:val="0"/>
      <w:adjustRightInd w:val="0"/>
      <w:spacing w:after="120" w:line="260" w:lineRule="exact"/>
      <w:ind w:left="360" w:hanging="360"/>
    </w:pPr>
    <w:rPr>
      <w:rFonts w:eastAsia="Times New Roman" w:cs="Times New Roman"/>
      <w:color w:val="0000FF"/>
      <w:sz w:val="22"/>
      <w:szCs w:val="22"/>
    </w:rPr>
  </w:style>
  <w:style w:type="paragraph" w:customStyle="1" w:styleId="Texte">
    <w:name w:val="Texte"/>
    <w:rsid w:val="00E806A0"/>
    <w:pPr>
      <w:autoSpaceDE w:val="0"/>
      <w:autoSpaceDN w:val="0"/>
      <w:adjustRightInd w:val="0"/>
      <w:spacing w:after="120" w:line="260" w:lineRule="exact"/>
      <w:ind w:firstLine="360"/>
    </w:pPr>
    <w:rPr>
      <w:rFonts w:eastAsia="Times New Roman" w:cs="Times New Roman"/>
      <w:sz w:val="22"/>
      <w:szCs w:val="22"/>
    </w:rPr>
  </w:style>
  <w:style w:type="paragraph" w:customStyle="1" w:styleId="ReferenceEdition">
    <w:name w:val="Reference_Edition"/>
    <w:rsid w:val="00E806A0"/>
    <w:pPr>
      <w:autoSpaceDE w:val="0"/>
      <w:autoSpaceDN w:val="0"/>
      <w:adjustRightInd w:val="0"/>
      <w:spacing w:line="260" w:lineRule="exact"/>
      <w:ind w:firstLine="360"/>
    </w:pPr>
    <w:rPr>
      <w:rFonts w:eastAsia="Times New Roman" w:cs="Times New Roman"/>
      <w:color w:val="800080"/>
      <w:sz w:val="22"/>
      <w:szCs w:val="22"/>
      <w:lang w:eastAsia="en-GB"/>
    </w:rPr>
  </w:style>
  <w:style w:type="paragraph" w:customStyle="1" w:styleId="Texte2">
    <w:name w:val="Texte 2"/>
    <w:rsid w:val="00E806A0"/>
    <w:pPr>
      <w:spacing w:line="240" w:lineRule="exact"/>
      <w:ind w:firstLine="360"/>
    </w:pPr>
    <w:rPr>
      <w:rFonts w:eastAsia="Times New Roman" w:cs="Times New Roman"/>
      <w:sz w:val="20"/>
      <w:szCs w:val="20"/>
      <w:lang w:eastAsia="en-GB"/>
    </w:rPr>
  </w:style>
  <w:style w:type="paragraph" w:customStyle="1" w:styleId="Texte21LB">
    <w:name w:val="Texte 2 1LB"/>
    <w:rsid w:val="00E806A0"/>
    <w:pPr>
      <w:spacing w:after="120" w:line="240" w:lineRule="exact"/>
      <w:ind w:firstLine="360"/>
    </w:pPr>
    <w:rPr>
      <w:rFonts w:eastAsia="Times New Roman" w:cs="Times New Roman"/>
      <w:sz w:val="20"/>
      <w:szCs w:val="20"/>
      <w:lang w:eastAsia="en-GB"/>
    </w:rPr>
  </w:style>
  <w:style w:type="paragraph" w:customStyle="1" w:styleId="Texte2Tab1LB">
    <w:name w:val="Texte 2 Tab 1LB"/>
    <w:rsid w:val="00E806A0"/>
    <w:pPr>
      <w:tabs>
        <w:tab w:val="right" w:pos="3816"/>
        <w:tab w:val="left" w:pos="4392"/>
      </w:tabs>
      <w:spacing w:after="120" w:line="240" w:lineRule="exact"/>
      <w:ind w:left="360"/>
      <w:jc w:val="left"/>
    </w:pPr>
    <w:rPr>
      <w:rFonts w:eastAsia="Times New Roman" w:cs="Times New Roman"/>
      <w:sz w:val="20"/>
      <w:szCs w:val="20"/>
      <w:lang w:eastAsia="en-GB"/>
    </w:rPr>
  </w:style>
  <w:style w:type="paragraph" w:customStyle="1" w:styleId="Texte2Tab">
    <w:name w:val="Texte 2 Tab"/>
    <w:rsid w:val="00E806A0"/>
    <w:pPr>
      <w:tabs>
        <w:tab w:val="right" w:pos="3816"/>
        <w:tab w:val="left" w:pos="4392"/>
      </w:tabs>
      <w:spacing w:line="240" w:lineRule="exact"/>
      <w:ind w:left="360"/>
      <w:jc w:val="left"/>
    </w:pPr>
    <w:rPr>
      <w:rFonts w:eastAsia="Times New Roman" w:cs="Times New Roman"/>
      <w:sz w:val="20"/>
      <w:szCs w:val="20"/>
      <w:lang w:eastAsia="en-GB"/>
    </w:rPr>
  </w:style>
  <w:style w:type="character" w:customStyle="1" w:styleId="Page">
    <w:name w:val="Page"/>
    <w:basedOn w:val="Policepardfaut"/>
    <w:rsid w:val="00E806A0"/>
    <w:rPr>
      <w:color w:val="FF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5616</Characters>
  <Application>Microsoft Office Word</Application>
  <DocSecurity>0</DocSecurity>
  <Lines>46</Lines>
  <Paragraphs>13</Paragraphs>
  <ScaleCrop>false</ScaleCrop>
  <Company>Microsoft</Company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Coraline Rey</dc:creator>
  <cp:keywords/>
  <dc:description/>
  <cp:lastModifiedBy>Coraline Rey</cp:lastModifiedBy>
  <cp:revision>2</cp:revision>
  <dcterms:created xsi:type="dcterms:W3CDTF">2017-05-04T13:20:00Z</dcterms:created>
  <dcterms:modified xsi:type="dcterms:W3CDTF">2017-05-04T13:21:00Z</dcterms:modified>
</cp:coreProperties>
</file>